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B2" w:rsidRPr="00BA3B61" w:rsidRDefault="001142B2" w:rsidP="001142B2">
      <w:pPr>
        <w:ind w:firstLine="0"/>
        <w:jc w:val="center"/>
        <w:rPr>
          <w:rFonts w:eastAsia="Times New Roman"/>
          <w:sz w:val="24"/>
          <w:szCs w:val="24"/>
        </w:rPr>
      </w:pPr>
      <w:r w:rsidRPr="00BA3B61">
        <w:rPr>
          <w:noProof/>
          <w:lang w:eastAsia="lv-LV"/>
        </w:rPr>
        <w:drawing>
          <wp:inline distT="0" distB="0" distL="0" distR="0" wp14:anchorId="324886C0" wp14:editId="23664D24">
            <wp:extent cx="542925" cy="723900"/>
            <wp:effectExtent l="0" t="0" r="9525" b="0"/>
            <wp:docPr id="2" name="Picture 2" descr="C:\DOCUME~1\INDRA~1.PEL\LOCALS~1\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INDRA~1.PEL\LOCALS~1\Temp\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1142B2" w:rsidRPr="00BA3B61" w:rsidRDefault="001142B2" w:rsidP="001142B2">
      <w:pPr>
        <w:spacing w:before="240"/>
        <w:ind w:firstLine="0"/>
        <w:jc w:val="center"/>
        <w:rPr>
          <w:rFonts w:eastAsia="Times New Roman"/>
          <w:sz w:val="36"/>
          <w:szCs w:val="36"/>
        </w:rPr>
      </w:pPr>
      <w:r w:rsidRPr="00BA3B61">
        <w:rPr>
          <w:rFonts w:eastAsia="Times New Roman"/>
          <w:sz w:val="36"/>
          <w:szCs w:val="36"/>
        </w:rPr>
        <w:t>PĀRDAUGAVAS MŪZIKAS UN MĀKSLAS SKOLA</w:t>
      </w:r>
    </w:p>
    <w:p w:rsidR="001142B2" w:rsidRPr="00BA3B61" w:rsidRDefault="001142B2" w:rsidP="001142B2">
      <w:pPr>
        <w:ind w:firstLine="0"/>
        <w:jc w:val="center"/>
        <w:rPr>
          <w:rFonts w:eastAsia="Times New Roman"/>
          <w:lang w:val="en-US"/>
        </w:rPr>
      </w:pPr>
      <w:r w:rsidRPr="00BA3B61">
        <w:rPr>
          <w:rFonts w:eastAsia="Times New Roman"/>
        </w:rPr>
        <w:t xml:space="preserve">Graudu iela 59, Rīga, LV-1058, tālrunis 67181040, </w:t>
      </w:r>
      <w:r w:rsidRPr="00BA3B61">
        <w:rPr>
          <w:rFonts w:eastAsia="Times New Roman"/>
          <w:lang w:val="en-US"/>
        </w:rPr>
        <w:t>e-pasts: pmms@riga.lv</w:t>
      </w:r>
    </w:p>
    <w:p w:rsidR="001142B2" w:rsidRPr="003B7510" w:rsidRDefault="001142B2" w:rsidP="001142B2">
      <w:pPr>
        <w:spacing w:before="360" w:after="240"/>
        <w:ind w:firstLine="0"/>
        <w:jc w:val="center"/>
        <w:rPr>
          <w:sz w:val="34"/>
          <w:szCs w:val="34"/>
        </w:rPr>
      </w:pPr>
      <w:r w:rsidRPr="003B7510">
        <w:rPr>
          <w:sz w:val="34"/>
          <w:szCs w:val="34"/>
        </w:rPr>
        <w:t>IEKŠĒJIE NOTEIKUMI</w:t>
      </w:r>
    </w:p>
    <w:p w:rsidR="001142B2" w:rsidRPr="003B7510" w:rsidRDefault="001142B2" w:rsidP="001142B2">
      <w:pPr>
        <w:spacing w:before="240" w:after="240"/>
        <w:ind w:firstLine="0"/>
        <w:jc w:val="center"/>
        <w:rPr>
          <w:szCs w:val="26"/>
        </w:rPr>
      </w:pPr>
      <w:r w:rsidRPr="003B7510">
        <w:rPr>
          <w:szCs w:val="26"/>
        </w:rPr>
        <w:t>Rīgā</w:t>
      </w: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1142B2" w:rsidRPr="003B7510" w:rsidTr="00872551">
        <w:tc>
          <w:tcPr>
            <w:tcW w:w="4785" w:type="dxa"/>
          </w:tcPr>
          <w:p w:rsidR="001142B2" w:rsidRPr="00F13956" w:rsidRDefault="00F13956" w:rsidP="00F13956">
            <w:pPr>
              <w:ind w:firstLine="0"/>
              <w:jc w:val="left"/>
              <w:rPr>
                <w:szCs w:val="26"/>
              </w:rPr>
            </w:pPr>
            <w:r w:rsidRPr="00F13956">
              <w:rPr>
                <w:szCs w:val="26"/>
              </w:rPr>
              <w:t>09</w:t>
            </w:r>
            <w:r w:rsidR="001142B2" w:rsidRPr="00F13956">
              <w:rPr>
                <w:szCs w:val="26"/>
              </w:rPr>
              <w:t>.09.2016.</w:t>
            </w:r>
          </w:p>
        </w:tc>
        <w:tc>
          <w:tcPr>
            <w:tcW w:w="4785" w:type="dxa"/>
          </w:tcPr>
          <w:p w:rsidR="001142B2" w:rsidRPr="003B7510" w:rsidRDefault="0011694B" w:rsidP="001142B2">
            <w:pPr>
              <w:ind w:firstLine="0"/>
              <w:jc w:val="right"/>
              <w:rPr>
                <w:szCs w:val="26"/>
              </w:rPr>
            </w:pPr>
            <w:r w:rsidRPr="00F13956">
              <w:rPr>
                <w:szCs w:val="26"/>
              </w:rPr>
              <w:t>Nr. MMSP-16-9</w:t>
            </w:r>
            <w:r w:rsidR="001142B2" w:rsidRPr="00F13956">
              <w:rPr>
                <w:szCs w:val="26"/>
              </w:rPr>
              <w:t>-nts</w:t>
            </w:r>
          </w:p>
        </w:tc>
      </w:tr>
    </w:tbl>
    <w:p w:rsidR="001142B2" w:rsidRPr="00884D6F" w:rsidRDefault="001142B2" w:rsidP="001142B2">
      <w:pPr>
        <w:spacing w:before="360" w:after="360"/>
        <w:jc w:val="center"/>
        <w:rPr>
          <w:b/>
          <w:sz w:val="28"/>
          <w:szCs w:val="26"/>
        </w:rPr>
      </w:pPr>
      <w:r w:rsidRPr="003B7510">
        <w:rPr>
          <w:b/>
          <w:sz w:val="28"/>
          <w:szCs w:val="26"/>
        </w:rPr>
        <w:t>“</w:t>
      </w:r>
      <w:r>
        <w:rPr>
          <w:b/>
          <w:sz w:val="28"/>
          <w:szCs w:val="26"/>
        </w:rPr>
        <w:t>Kārtība, kādā izglītojamo vecāki un citas personas var ierasties un uzturēties Pārdaugavas Mūzikas un mākslas skolā un sekām kārtības neievērošanas gadījumā</w:t>
      </w:r>
      <w:r w:rsidRPr="003B7510">
        <w:rPr>
          <w:b/>
          <w:sz w:val="28"/>
          <w:szCs w:val="26"/>
        </w:rPr>
        <w:t>”</w:t>
      </w:r>
    </w:p>
    <w:p w:rsidR="001848C3" w:rsidRPr="001848C3" w:rsidRDefault="001848C3" w:rsidP="003B22B1">
      <w:pPr>
        <w:spacing w:before="120"/>
        <w:ind w:left="3686" w:firstLine="0"/>
        <w:jc w:val="right"/>
        <w:rPr>
          <w:sz w:val="24"/>
          <w:szCs w:val="24"/>
        </w:rPr>
      </w:pPr>
      <w:r w:rsidRPr="001848C3">
        <w:rPr>
          <w:sz w:val="24"/>
          <w:szCs w:val="24"/>
        </w:rPr>
        <w:t>Izdoti saskaņā ar Ministru kabineta noteikumu Nr.1338 „Kārtība kādā nodrošināma izglītojamo drošība izglītības iestādēs un to organizētājos pasākumos” 3.10. punktu un</w:t>
      </w:r>
    </w:p>
    <w:p w:rsidR="001142B2" w:rsidRPr="001848C3" w:rsidRDefault="001848C3" w:rsidP="003B22B1">
      <w:pPr>
        <w:spacing w:after="120"/>
        <w:ind w:left="3686" w:firstLine="0"/>
        <w:jc w:val="right"/>
        <w:rPr>
          <w:b/>
          <w:sz w:val="24"/>
          <w:szCs w:val="24"/>
        </w:rPr>
      </w:pPr>
      <w:r w:rsidRPr="001848C3">
        <w:rPr>
          <w:sz w:val="24"/>
          <w:szCs w:val="24"/>
        </w:rPr>
        <w:t>Vispārējās izglītības likuma 10.panta trešās daļas 2.punktu</w:t>
      </w:r>
    </w:p>
    <w:p w:rsidR="00CC3A8D" w:rsidRPr="001A3CCB" w:rsidRDefault="001A3CCB" w:rsidP="004D3C9A">
      <w:pPr>
        <w:pStyle w:val="Virsraksts1"/>
      </w:pPr>
      <w:r w:rsidRPr="006209D7">
        <w:t>I Vispārīgie jautājumi</w:t>
      </w:r>
    </w:p>
    <w:p w:rsidR="00580CAC" w:rsidRDefault="00E46F0C" w:rsidP="00580CAC">
      <w:pPr>
        <w:pStyle w:val="Virsraksts11"/>
        <w:numPr>
          <w:ilvl w:val="0"/>
          <w:numId w:val="2"/>
        </w:numPr>
      </w:pPr>
      <w:r w:rsidRPr="00C90E8E">
        <w:t>Pārdaug</w:t>
      </w:r>
      <w:r w:rsidR="00E70354">
        <w:t xml:space="preserve">avas Mūzikas un mākslas skolas </w:t>
      </w:r>
      <w:r w:rsidRPr="00C90E8E">
        <w:t>0</w:t>
      </w:r>
      <w:r w:rsidR="00E70354">
        <w:t>9</w:t>
      </w:r>
      <w:bookmarkStart w:id="0" w:name="_GoBack"/>
      <w:bookmarkEnd w:id="0"/>
      <w:r w:rsidRPr="00C90E8E">
        <w:t>.09.2016.</w:t>
      </w:r>
      <w:r w:rsidR="00DA1CAD" w:rsidRPr="00C90E8E">
        <w:t xml:space="preserve"> iekšējie noteikumi</w:t>
      </w:r>
      <w:r w:rsidR="00EC38FE" w:rsidRPr="00C90E8E">
        <w:t xml:space="preserve"> Nr. </w:t>
      </w:r>
      <w:r w:rsidRPr="00C90E8E">
        <w:t>MMSP</w:t>
      </w:r>
      <w:r w:rsidR="00EC38FE" w:rsidRPr="00C90E8E">
        <w:noBreakHyphen/>
      </w:r>
      <w:r w:rsidRPr="00C90E8E">
        <w:t xml:space="preserve">16-9-nts </w:t>
      </w:r>
      <w:r w:rsidR="00DA1CAD" w:rsidRPr="00C90E8E">
        <w:t>“</w:t>
      </w:r>
      <w:r w:rsidR="00DA1CAD" w:rsidRPr="00C90E8E">
        <w:rPr>
          <w:szCs w:val="26"/>
        </w:rPr>
        <w:t>Kārtība, kādā izglītojamo vecāki un citas personas var ierasties un uzturēties Pārdaugavas</w:t>
      </w:r>
      <w:r w:rsidR="00DA1CAD" w:rsidRPr="00DA1CAD">
        <w:rPr>
          <w:szCs w:val="26"/>
        </w:rPr>
        <w:t xml:space="preserve"> Mūzikas un mākslas skolā un sekām kārtības neievērošanas gadījumā</w:t>
      </w:r>
      <w:r w:rsidR="00DA1CAD">
        <w:t xml:space="preserve">” </w:t>
      </w:r>
      <w:r w:rsidR="006209D7">
        <w:t>(turpmāk – Noteikumi) nosaka izglītojamo vecāku, aizbildņu un citu pilnvaroto personu</w:t>
      </w:r>
      <w:r w:rsidR="00203B2F">
        <w:t xml:space="preserve"> (turpmāk – Vecāki)</w:t>
      </w:r>
      <w:r w:rsidR="006209D7">
        <w:t xml:space="preserve"> un apmeklētāju uzturēšanās kārtību Pārdaugavas Mūzikas un mākslas skolā un tās teritorijā (turpmāk tekstā – </w:t>
      </w:r>
      <w:r w:rsidR="00580CAC">
        <w:t>Skola</w:t>
      </w:r>
      <w:r w:rsidR="006209D7">
        <w:t>).</w:t>
      </w:r>
    </w:p>
    <w:p w:rsidR="00580CAC" w:rsidRPr="00580CAC" w:rsidRDefault="00580CAC" w:rsidP="00580CAC">
      <w:pPr>
        <w:pStyle w:val="Virsraksts11"/>
        <w:numPr>
          <w:ilvl w:val="0"/>
          <w:numId w:val="2"/>
        </w:numPr>
      </w:pPr>
      <w:r>
        <w:rPr>
          <w:rFonts w:ascii="CIDFont+F2" w:hAnsi="CIDFont+F2" w:cs="CIDFont+F2"/>
          <w:szCs w:val="26"/>
        </w:rPr>
        <w:t>Noteikumi izstrādāti Skolas izglītojamo drošības un Skolas nepārtraukta</w:t>
      </w:r>
      <w:r w:rsidR="007B68CB">
        <w:rPr>
          <w:rFonts w:ascii="CIDFont+F2" w:hAnsi="CIDFont+F2" w:cs="CIDFont+F2"/>
          <w:szCs w:val="26"/>
        </w:rPr>
        <w:t>s</w:t>
      </w:r>
      <w:r>
        <w:rPr>
          <w:rFonts w:ascii="CIDFont+F2" w:hAnsi="CIDFont+F2" w:cs="CIDFont+F2"/>
          <w:szCs w:val="26"/>
        </w:rPr>
        <w:t xml:space="preserve"> un netraucēta</w:t>
      </w:r>
      <w:r w:rsidR="007B68CB">
        <w:rPr>
          <w:rFonts w:ascii="CIDFont+F2" w:hAnsi="CIDFont+F2" w:cs="CIDFont+F2"/>
          <w:szCs w:val="26"/>
        </w:rPr>
        <w:t>s</w:t>
      </w:r>
      <w:r>
        <w:rPr>
          <w:rFonts w:ascii="CIDFont+F2" w:hAnsi="CIDFont+F2" w:cs="CIDFont+F2"/>
          <w:szCs w:val="26"/>
        </w:rPr>
        <w:t xml:space="preserve"> </w:t>
      </w:r>
      <w:r w:rsidR="007B68CB">
        <w:rPr>
          <w:rFonts w:ascii="CIDFont+F2" w:hAnsi="CIDFont+F2" w:cs="CIDFont+F2"/>
          <w:szCs w:val="26"/>
        </w:rPr>
        <w:t>darbības</w:t>
      </w:r>
      <w:r>
        <w:rPr>
          <w:rFonts w:ascii="CIDFont+F2" w:hAnsi="CIDFont+F2" w:cs="CIDFont+F2"/>
          <w:szCs w:val="26"/>
        </w:rPr>
        <w:t xml:space="preserve"> nodrošināšanai.</w:t>
      </w:r>
    </w:p>
    <w:p w:rsidR="006755EB" w:rsidRDefault="006755EB" w:rsidP="004D3C9A">
      <w:pPr>
        <w:pStyle w:val="Virsraksts1"/>
      </w:pPr>
      <w:r>
        <w:t xml:space="preserve">II </w:t>
      </w:r>
      <w:r w:rsidR="005F14B6">
        <w:t xml:space="preserve">Kārtība, kādā </w:t>
      </w:r>
      <w:r w:rsidRPr="00203B2F">
        <w:t xml:space="preserve">Izglītojamo </w:t>
      </w:r>
      <w:r w:rsidR="00203B2F" w:rsidRPr="00203B2F">
        <w:t>V</w:t>
      </w:r>
      <w:r w:rsidRPr="00203B2F">
        <w:t>ecāk</w:t>
      </w:r>
      <w:r w:rsidR="005F14B6">
        <w:t>i</w:t>
      </w:r>
      <w:r w:rsidRPr="00203B2F">
        <w:t xml:space="preserve"> uztur</w:t>
      </w:r>
      <w:r w:rsidR="005F14B6">
        <w:t>a</w:t>
      </w:r>
      <w:r w:rsidRPr="00203B2F">
        <w:t>s</w:t>
      </w:r>
      <w:r>
        <w:t xml:space="preserve"> </w:t>
      </w:r>
      <w:r w:rsidR="005F14B6">
        <w:t>S</w:t>
      </w:r>
      <w:r>
        <w:t>kolā</w:t>
      </w:r>
    </w:p>
    <w:p w:rsidR="006755EB" w:rsidRPr="00F50DF2" w:rsidRDefault="006755EB" w:rsidP="006755EB">
      <w:pPr>
        <w:pStyle w:val="Sarakstarindkopa"/>
        <w:numPr>
          <w:ilvl w:val="0"/>
          <w:numId w:val="2"/>
        </w:numPr>
      </w:pPr>
      <w:r>
        <w:t xml:space="preserve">Skolas izglītojamo Vecāki, kas pavada līdz Skolai vai sagaida izglītojamo no tās, </w:t>
      </w:r>
      <w:r w:rsidRPr="00F50DF2">
        <w:t>ievēro Skolas darbinieku norādes un higiēnas normas skolā.</w:t>
      </w:r>
    </w:p>
    <w:p w:rsidR="006755EB" w:rsidRPr="00DB4B4B" w:rsidRDefault="006755EB" w:rsidP="006755EB">
      <w:pPr>
        <w:pStyle w:val="Sarakstarindkopa"/>
        <w:numPr>
          <w:ilvl w:val="0"/>
          <w:numId w:val="2"/>
        </w:numPr>
      </w:pPr>
      <w:r w:rsidRPr="00F50DF2">
        <w:t xml:space="preserve">Izglītojamo Vecāki, citi </w:t>
      </w:r>
      <w:r w:rsidRPr="00DB4B4B">
        <w:t xml:space="preserve">ģimenes locekļi un draugi var apmeklēt Skolas izglītojošos, svinīgos u.c. </w:t>
      </w:r>
      <w:r w:rsidR="00F50DF2" w:rsidRPr="00DB4B4B">
        <w:t>ārpusstundu</w:t>
      </w:r>
      <w:r w:rsidRPr="00DB4B4B">
        <w:t xml:space="preserve"> pasākumus pēc uzaicinājuma. Izņēmuma gadījumos Skolas telpās var atrasties:</w:t>
      </w:r>
    </w:p>
    <w:p w:rsidR="006755EB" w:rsidRPr="00DB4B4B" w:rsidRDefault="006755EB" w:rsidP="006755EB">
      <w:pPr>
        <w:pStyle w:val="Sarakstarindkopa"/>
        <w:numPr>
          <w:ilvl w:val="1"/>
          <w:numId w:val="2"/>
        </w:numPr>
      </w:pPr>
      <w:r w:rsidRPr="00DB4B4B">
        <w:t>pēc izglītojamā ieradušies Vecāki;</w:t>
      </w:r>
    </w:p>
    <w:p w:rsidR="006755EB" w:rsidRPr="00DB4B4B" w:rsidRDefault="006755EB" w:rsidP="006755EB">
      <w:pPr>
        <w:pStyle w:val="Sarakstarindkopa"/>
        <w:numPr>
          <w:ilvl w:val="1"/>
          <w:numId w:val="2"/>
        </w:numPr>
      </w:pPr>
      <w:r w:rsidRPr="00DB4B4B">
        <w:t xml:space="preserve">uz vecāku </w:t>
      </w:r>
      <w:r w:rsidR="00DB4B4B" w:rsidRPr="00DB4B4B">
        <w:t>sapulcēm</w:t>
      </w:r>
      <w:r w:rsidRPr="00DB4B4B">
        <w:t xml:space="preserve"> ieradušies Vecāki;</w:t>
      </w:r>
    </w:p>
    <w:p w:rsidR="006755EB" w:rsidRPr="00DB4B4B" w:rsidRDefault="006755EB" w:rsidP="006755EB">
      <w:pPr>
        <w:pStyle w:val="Sarakstarindkopa"/>
        <w:numPr>
          <w:ilvl w:val="1"/>
          <w:numId w:val="2"/>
        </w:numPr>
      </w:pPr>
      <w:r w:rsidRPr="00DB4B4B">
        <w:t>Skolas absolventi, kas ieradušies uz Skolas ārpus</w:t>
      </w:r>
      <w:r w:rsidR="00DB4B4B" w:rsidRPr="00DB4B4B">
        <w:t>stundu</w:t>
      </w:r>
      <w:r w:rsidRPr="00DB4B4B">
        <w:t xml:space="preserve"> pasākumu vai absolventu salidojumu;</w:t>
      </w:r>
    </w:p>
    <w:p w:rsidR="006755EB" w:rsidRPr="00DB4B4B" w:rsidRDefault="006755EB" w:rsidP="006755EB">
      <w:pPr>
        <w:pStyle w:val="Sarakstarindkopa"/>
        <w:numPr>
          <w:ilvl w:val="1"/>
          <w:numId w:val="2"/>
        </w:numPr>
      </w:pPr>
      <w:r w:rsidRPr="00DB4B4B">
        <w:t>citu skolu pedagogi un izglītojamie, kas ieradušies uz kādu ārpusstundu pasākuma norisi.</w:t>
      </w:r>
    </w:p>
    <w:p w:rsidR="00F50DF2" w:rsidRPr="00DB4B4B" w:rsidRDefault="006755EB" w:rsidP="00F50DF2">
      <w:pPr>
        <w:pStyle w:val="Default"/>
        <w:numPr>
          <w:ilvl w:val="0"/>
          <w:numId w:val="2"/>
        </w:numPr>
        <w:jc w:val="both"/>
        <w:rPr>
          <w:sz w:val="26"/>
          <w:szCs w:val="26"/>
        </w:rPr>
      </w:pPr>
      <w:r w:rsidRPr="00DB4B4B">
        <w:rPr>
          <w:sz w:val="26"/>
          <w:szCs w:val="26"/>
        </w:rPr>
        <w:t>Par uzaicināto personu uzturēšanos Skolā</w:t>
      </w:r>
      <w:r w:rsidR="00F50DF2" w:rsidRPr="00DB4B4B">
        <w:rPr>
          <w:sz w:val="26"/>
          <w:szCs w:val="26"/>
        </w:rPr>
        <w:t xml:space="preserve"> ārpusstundu pasākumos</w:t>
      </w:r>
      <w:r w:rsidRPr="00DB4B4B">
        <w:rPr>
          <w:sz w:val="26"/>
          <w:szCs w:val="26"/>
        </w:rPr>
        <w:t xml:space="preserve"> atbild pasākuma organizators.</w:t>
      </w:r>
    </w:p>
    <w:p w:rsidR="00CA3441" w:rsidRPr="00DB4B4B" w:rsidRDefault="000636B7" w:rsidP="00CA3441">
      <w:pPr>
        <w:pStyle w:val="Default"/>
        <w:numPr>
          <w:ilvl w:val="0"/>
          <w:numId w:val="2"/>
        </w:numPr>
        <w:jc w:val="both"/>
        <w:rPr>
          <w:sz w:val="26"/>
          <w:szCs w:val="26"/>
        </w:rPr>
      </w:pPr>
      <w:r w:rsidRPr="00DB4B4B">
        <w:rPr>
          <w:sz w:val="26"/>
          <w:szCs w:val="26"/>
        </w:rPr>
        <w:lastRenderedPageBreak/>
        <w:t>Vecāki</w:t>
      </w:r>
      <w:r w:rsidR="00CA3441" w:rsidRPr="00DB4B4B">
        <w:rPr>
          <w:sz w:val="26"/>
          <w:szCs w:val="26"/>
        </w:rPr>
        <w:t xml:space="preserve">, pavadot un sagaidot izglītojamos, uzturas Skolas ēkas </w:t>
      </w:r>
      <w:r w:rsidR="00DB4B4B" w:rsidRPr="00DB4B4B">
        <w:rPr>
          <w:sz w:val="26"/>
          <w:szCs w:val="26"/>
        </w:rPr>
        <w:t>koridoros un foajē.</w:t>
      </w:r>
      <w:r w:rsidR="00CA3441" w:rsidRPr="00DB4B4B">
        <w:rPr>
          <w:sz w:val="26"/>
          <w:szCs w:val="26"/>
        </w:rPr>
        <w:t xml:space="preserve"> Citās Skolas telpās apmeklētāji drīkst atrasties ar </w:t>
      </w:r>
      <w:r w:rsidR="00DB4B4B" w:rsidRPr="00DB4B4B">
        <w:rPr>
          <w:sz w:val="26"/>
          <w:szCs w:val="26"/>
        </w:rPr>
        <w:t>Skolas direktora, direktora vietnieka rīkojumu</w:t>
      </w:r>
      <w:r w:rsidR="00CA3441" w:rsidRPr="00DB4B4B">
        <w:rPr>
          <w:sz w:val="26"/>
          <w:szCs w:val="26"/>
        </w:rPr>
        <w:t xml:space="preserve"> vai pedagogu atļauju.</w:t>
      </w:r>
    </w:p>
    <w:p w:rsidR="006755EB" w:rsidRDefault="000351EC" w:rsidP="000351EC">
      <w:pPr>
        <w:pStyle w:val="Virsraksts1"/>
      </w:pPr>
      <w:r>
        <w:t xml:space="preserve">III </w:t>
      </w:r>
      <w:r w:rsidR="005F14B6">
        <w:t>Kārtība, kādā c</w:t>
      </w:r>
      <w:r>
        <w:t>it</w:t>
      </w:r>
      <w:r w:rsidR="00A17662">
        <w:t>i apmeklētāji</w:t>
      </w:r>
      <w:r>
        <w:t xml:space="preserve"> </w:t>
      </w:r>
      <w:r w:rsidR="005F14B6" w:rsidRPr="00203B2F">
        <w:t>uztur</w:t>
      </w:r>
      <w:r w:rsidR="005F14B6">
        <w:t>a</w:t>
      </w:r>
      <w:r w:rsidR="005F14B6" w:rsidRPr="00203B2F">
        <w:t>s</w:t>
      </w:r>
      <w:r w:rsidR="005F14B6">
        <w:t xml:space="preserve"> Skolā</w:t>
      </w:r>
    </w:p>
    <w:p w:rsidR="00203B2F" w:rsidRPr="00A17662" w:rsidRDefault="00203B2F" w:rsidP="00203B2F">
      <w:pPr>
        <w:pStyle w:val="Virsraksts11"/>
        <w:numPr>
          <w:ilvl w:val="0"/>
          <w:numId w:val="2"/>
        </w:numPr>
      </w:pPr>
      <w:r w:rsidRPr="00A67953">
        <w:rPr>
          <w:rFonts w:ascii="CIDFont+F2" w:hAnsi="CIDFont+F2" w:cs="CIDFont+F2"/>
          <w:szCs w:val="26"/>
        </w:rPr>
        <w:t>Par nepiederošu personu tiek uzskatīta ikviena persona (turpmāk – Apmeklētājs)</w:t>
      </w:r>
      <w:r w:rsidR="00C37FBE">
        <w:rPr>
          <w:rFonts w:ascii="CIDFont+F2" w:hAnsi="CIDFont+F2" w:cs="CIDFont+F2"/>
          <w:szCs w:val="26"/>
        </w:rPr>
        <w:t>, kura nav Skolas darbinieks,</w:t>
      </w:r>
      <w:r w:rsidRPr="00A67953">
        <w:rPr>
          <w:rFonts w:ascii="CIDFont+F2" w:hAnsi="CIDFont+F2" w:cs="CIDFont+F2"/>
          <w:szCs w:val="26"/>
        </w:rPr>
        <w:t xml:space="preserve"> izglītojamais</w:t>
      </w:r>
      <w:r w:rsidR="00C37FBE">
        <w:rPr>
          <w:rFonts w:ascii="CIDFont+F2" w:hAnsi="CIDFont+F2" w:cs="CIDFont+F2"/>
          <w:szCs w:val="26"/>
        </w:rPr>
        <w:t xml:space="preserve"> vai izglītojamā Vecāki</w:t>
      </w:r>
      <w:r w:rsidRPr="00A67953">
        <w:rPr>
          <w:rFonts w:ascii="CIDFont+F2" w:hAnsi="CIDFont+F2" w:cs="CIDFont+F2"/>
          <w:szCs w:val="26"/>
        </w:rPr>
        <w:t>.</w:t>
      </w:r>
    </w:p>
    <w:p w:rsidR="009A0BF4" w:rsidRDefault="009A0BF4" w:rsidP="009A0BF4">
      <w:pPr>
        <w:pStyle w:val="Default"/>
        <w:numPr>
          <w:ilvl w:val="0"/>
          <w:numId w:val="2"/>
        </w:numPr>
        <w:jc w:val="both"/>
        <w:rPr>
          <w:sz w:val="26"/>
          <w:szCs w:val="26"/>
        </w:rPr>
      </w:pPr>
      <w:r>
        <w:rPr>
          <w:sz w:val="26"/>
          <w:szCs w:val="26"/>
        </w:rPr>
        <w:t>Ikvienam Apmeklētājam, ienākot Skol</w:t>
      </w:r>
      <w:r w:rsidR="00C37FBE">
        <w:rPr>
          <w:sz w:val="26"/>
          <w:szCs w:val="26"/>
        </w:rPr>
        <w:t>ā</w:t>
      </w:r>
      <w:r>
        <w:rPr>
          <w:sz w:val="26"/>
          <w:szCs w:val="26"/>
        </w:rPr>
        <w:t xml:space="preserve">, jāpiesakās pie Skolas ēkas uzrauga, </w:t>
      </w:r>
      <w:r w:rsidR="0049516F">
        <w:rPr>
          <w:sz w:val="26"/>
          <w:szCs w:val="26"/>
        </w:rPr>
        <w:t>nosaucot savu vārdu, uzvārdu,</w:t>
      </w:r>
      <w:r>
        <w:rPr>
          <w:sz w:val="26"/>
          <w:szCs w:val="26"/>
        </w:rPr>
        <w:t xml:space="preserve"> jāinformē par </w:t>
      </w:r>
      <w:r w:rsidR="0049516F">
        <w:rPr>
          <w:sz w:val="26"/>
          <w:szCs w:val="26"/>
        </w:rPr>
        <w:t>apmeklējuma mērķi un jānosauc persona, kuru vēlas apmeklēt.</w:t>
      </w:r>
    </w:p>
    <w:p w:rsidR="001B167A" w:rsidRDefault="00A17662" w:rsidP="001B167A">
      <w:pPr>
        <w:pStyle w:val="Default"/>
        <w:numPr>
          <w:ilvl w:val="1"/>
          <w:numId w:val="2"/>
        </w:numPr>
        <w:jc w:val="both"/>
        <w:rPr>
          <w:sz w:val="26"/>
          <w:szCs w:val="26"/>
        </w:rPr>
      </w:pPr>
      <w:r>
        <w:rPr>
          <w:sz w:val="26"/>
          <w:szCs w:val="26"/>
        </w:rPr>
        <w:t>P</w:t>
      </w:r>
      <w:r w:rsidR="0049516F">
        <w:rPr>
          <w:sz w:val="26"/>
          <w:szCs w:val="26"/>
        </w:rPr>
        <w:t xml:space="preserve">ie ēkas uzrauga nav jāpiesakās </w:t>
      </w:r>
      <w:r w:rsidR="00381D25">
        <w:rPr>
          <w:sz w:val="26"/>
          <w:szCs w:val="26"/>
        </w:rPr>
        <w:t>Skolas ārpus</w:t>
      </w:r>
      <w:r w:rsidR="00F50DF2">
        <w:rPr>
          <w:sz w:val="26"/>
          <w:szCs w:val="26"/>
        </w:rPr>
        <w:t>stundu</w:t>
      </w:r>
      <w:r w:rsidR="009A0BF4" w:rsidRPr="005F38F5">
        <w:rPr>
          <w:sz w:val="26"/>
          <w:szCs w:val="26"/>
        </w:rPr>
        <w:t xml:space="preserve"> pasākumu d</w:t>
      </w:r>
      <w:r w:rsidR="009A0BF4">
        <w:rPr>
          <w:sz w:val="26"/>
          <w:szCs w:val="26"/>
        </w:rPr>
        <w:t>alībniek</w:t>
      </w:r>
      <w:r w:rsidR="0049516F">
        <w:rPr>
          <w:sz w:val="26"/>
          <w:szCs w:val="26"/>
        </w:rPr>
        <w:t>iem</w:t>
      </w:r>
      <w:r w:rsidR="009A0BF4">
        <w:rPr>
          <w:sz w:val="26"/>
          <w:szCs w:val="26"/>
        </w:rPr>
        <w:t xml:space="preserve"> un </w:t>
      </w:r>
      <w:r w:rsidR="0049516F" w:rsidRPr="00980EDB">
        <w:rPr>
          <w:sz w:val="26"/>
          <w:szCs w:val="26"/>
        </w:rPr>
        <w:t>Vecākiem</w:t>
      </w:r>
      <w:r w:rsidR="00570BC3" w:rsidRPr="00980EDB">
        <w:rPr>
          <w:sz w:val="26"/>
          <w:szCs w:val="26"/>
        </w:rPr>
        <w:t xml:space="preserve">, kuri </w:t>
      </w:r>
      <w:r w:rsidR="00570BC3" w:rsidRPr="001B167A">
        <w:rPr>
          <w:sz w:val="26"/>
          <w:szCs w:val="26"/>
        </w:rPr>
        <w:t>ierodas pēc sava bērna;</w:t>
      </w:r>
    </w:p>
    <w:p w:rsidR="00C82C24" w:rsidRPr="001B167A" w:rsidRDefault="001B167A" w:rsidP="001B167A">
      <w:pPr>
        <w:pStyle w:val="Default"/>
        <w:numPr>
          <w:ilvl w:val="1"/>
          <w:numId w:val="2"/>
        </w:numPr>
        <w:jc w:val="both"/>
        <w:rPr>
          <w:sz w:val="26"/>
          <w:szCs w:val="26"/>
        </w:rPr>
      </w:pPr>
      <w:r w:rsidRPr="001B167A">
        <w:rPr>
          <w:sz w:val="26"/>
          <w:szCs w:val="26"/>
        </w:rPr>
        <w:t>Ē</w:t>
      </w:r>
      <w:r w:rsidR="00570BC3" w:rsidRPr="001B167A">
        <w:rPr>
          <w:sz w:val="26"/>
          <w:szCs w:val="26"/>
        </w:rPr>
        <w:t>kas uzraugs savas kompetences robežās sniedz Apmeklētājiem informāciju</w:t>
      </w:r>
      <w:r w:rsidR="00C82C24" w:rsidRPr="001B167A">
        <w:rPr>
          <w:sz w:val="26"/>
          <w:szCs w:val="26"/>
        </w:rPr>
        <w:t xml:space="preserve"> </w:t>
      </w:r>
      <w:r w:rsidR="006D17C1">
        <w:rPr>
          <w:sz w:val="26"/>
          <w:szCs w:val="26"/>
        </w:rPr>
        <w:t>kā nokļūt</w:t>
      </w:r>
      <w:r w:rsidR="00570BC3" w:rsidRPr="001B167A">
        <w:rPr>
          <w:sz w:val="26"/>
          <w:szCs w:val="26"/>
        </w:rPr>
        <w:t xml:space="preserve"> </w:t>
      </w:r>
      <w:r w:rsidR="00C82C24" w:rsidRPr="001B167A">
        <w:rPr>
          <w:sz w:val="26"/>
          <w:szCs w:val="26"/>
        </w:rPr>
        <w:t>pie attiecīgā Skolas darbinieka vai uz vajadzīgo kabinetu.</w:t>
      </w:r>
    </w:p>
    <w:p w:rsidR="008A5816" w:rsidRDefault="008A5816" w:rsidP="008A5816">
      <w:pPr>
        <w:pStyle w:val="Default"/>
        <w:numPr>
          <w:ilvl w:val="0"/>
          <w:numId w:val="2"/>
        </w:numPr>
        <w:jc w:val="both"/>
        <w:rPr>
          <w:sz w:val="26"/>
          <w:szCs w:val="26"/>
        </w:rPr>
      </w:pPr>
      <w:r>
        <w:rPr>
          <w:sz w:val="26"/>
          <w:szCs w:val="26"/>
        </w:rPr>
        <w:t>Valsts un pašvaldības policijas, Valsts ugunsdzēsības un glābšanas dienests, Darba inspekcijas, sanitārās inspekcijas u.c. valsts institūciju darbinieku, servisa un remonta uzņēmumu darbinieku ierašanās gadījumā Skolā ēkas uzrauga pienākums ir pieprasīt apmeklētājiem uzrādīt personas dienesta apliecību un pavadīt viņus pie Skolas administrācijas pārstāvja.</w:t>
      </w:r>
    </w:p>
    <w:p w:rsidR="00F461C8" w:rsidRPr="00F461C8" w:rsidRDefault="00BF58BC" w:rsidP="004D3C9A">
      <w:pPr>
        <w:pStyle w:val="Virsraksts1"/>
      </w:pPr>
      <w:r>
        <w:t>IV</w:t>
      </w:r>
      <w:r w:rsidR="00F461C8">
        <w:t xml:space="preserve"> </w:t>
      </w:r>
      <w:r w:rsidR="00A67953" w:rsidRPr="00A67953">
        <w:t>Prasības Skolas apmeklētājiem</w:t>
      </w:r>
    </w:p>
    <w:p w:rsidR="008F0694" w:rsidRDefault="008F0694" w:rsidP="008F0694">
      <w:pPr>
        <w:pStyle w:val="Sarakstarindkopa"/>
        <w:numPr>
          <w:ilvl w:val="0"/>
          <w:numId w:val="2"/>
        </w:numPr>
        <w:autoSpaceDE w:val="0"/>
        <w:autoSpaceDN w:val="0"/>
        <w:adjustRightInd w:val="0"/>
      </w:pPr>
      <w:r>
        <w:rPr>
          <w:rFonts w:cs="Times New Roman"/>
          <w:szCs w:val="26"/>
        </w:rPr>
        <w:t>Skolā ir</w:t>
      </w:r>
      <w:r w:rsidRPr="008F0694">
        <w:rPr>
          <w:rFonts w:cs="Times New Roman"/>
          <w:szCs w:val="26"/>
        </w:rPr>
        <w:t xml:space="preserve"> aizliegts uzturēties </w:t>
      </w:r>
      <w:r>
        <w:rPr>
          <w:rFonts w:cs="Times New Roman"/>
          <w:szCs w:val="26"/>
        </w:rPr>
        <w:t>Apmeklētājiem, kuri</w:t>
      </w:r>
      <w:r w:rsidR="00A36C36">
        <w:rPr>
          <w:rFonts w:cs="Times New Roman"/>
          <w:szCs w:val="26"/>
        </w:rPr>
        <w:t xml:space="preserve"> ieradušies</w:t>
      </w:r>
      <w:r w:rsidRPr="008F0694">
        <w:rPr>
          <w:rFonts w:cs="Times New Roman"/>
          <w:szCs w:val="26"/>
        </w:rPr>
        <w:t xml:space="preserve"> b</w:t>
      </w:r>
      <w:r w:rsidR="00A36C36">
        <w:rPr>
          <w:rFonts w:cs="Times New Roman"/>
          <w:szCs w:val="26"/>
        </w:rPr>
        <w:t>ez noteikta mērķa vai lietojuši</w:t>
      </w:r>
      <w:r w:rsidRPr="008F0694">
        <w:rPr>
          <w:rFonts w:cs="Times New Roman"/>
          <w:szCs w:val="26"/>
        </w:rPr>
        <w:t xml:space="preserve"> alkoholu, narkotiskās</w:t>
      </w:r>
      <w:r w:rsidRPr="00971A34">
        <w:t xml:space="preserve"> vai psihotropās vielas.</w:t>
      </w:r>
    </w:p>
    <w:p w:rsidR="008739ED" w:rsidRPr="00A723EE" w:rsidRDefault="008739ED" w:rsidP="008739ED">
      <w:pPr>
        <w:pStyle w:val="Sarakstarindkopa"/>
        <w:numPr>
          <w:ilvl w:val="0"/>
          <w:numId w:val="2"/>
        </w:numPr>
        <w:autoSpaceDE w:val="0"/>
        <w:autoSpaceDN w:val="0"/>
        <w:adjustRightInd w:val="0"/>
      </w:pPr>
      <w:r w:rsidRPr="00A723EE">
        <w:rPr>
          <w:rFonts w:ascii="CIDFont+F3" w:hAnsi="CIDFont+F3" w:cs="CIDFont+F3"/>
          <w:szCs w:val="26"/>
        </w:rPr>
        <w:t xml:space="preserve">Visiem apmeklētājiem </w:t>
      </w:r>
      <w:r w:rsidRPr="00A723EE">
        <w:rPr>
          <w:rFonts w:ascii="CIDFont+F2" w:hAnsi="CIDFont+F2" w:cs="CIDFont+F2"/>
          <w:szCs w:val="26"/>
        </w:rPr>
        <w:t>uzturoti</w:t>
      </w:r>
      <w:r>
        <w:rPr>
          <w:rFonts w:ascii="CIDFont+F2" w:hAnsi="CIDFont+F2" w:cs="CIDFont+F2"/>
          <w:szCs w:val="26"/>
        </w:rPr>
        <w:t>es Skolā</w:t>
      </w:r>
      <w:r w:rsidRPr="00A723EE">
        <w:rPr>
          <w:rFonts w:ascii="CIDFont+F2" w:hAnsi="CIDFont+F2" w:cs="CIDFont+F2"/>
          <w:szCs w:val="26"/>
        </w:rPr>
        <w:t xml:space="preserve"> ir pienākums attiekties ar cieņu pret </w:t>
      </w:r>
      <w:r>
        <w:rPr>
          <w:rFonts w:ascii="CIDFont+F2" w:hAnsi="CIDFont+F2" w:cs="CIDFont+F2"/>
          <w:szCs w:val="26"/>
        </w:rPr>
        <w:t>Skolas</w:t>
      </w:r>
      <w:r w:rsidRPr="00A723EE">
        <w:rPr>
          <w:rFonts w:ascii="CIDFont+F2" w:hAnsi="CIDFont+F2" w:cs="CIDFont+F2"/>
          <w:szCs w:val="26"/>
        </w:rPr>
        <w:t xml:space="preserve"> darbiniekiem, </w:t>
      </w:r>
      <w:r>
        <w:rPr>
          <w:rFonts w:ascii="CIDFont+F2" w:hAnsi="CIDFont+F2" w:cs="CIDFont+F2"/>
          <w:szCs w:val="26"/>
        </w:rPr>
        <w:t>Skolas</w:t>
      </w:r>
      <w:r w:rsidRPr="00A723EE">
        <w:rPr>
          <w:rFonts w:ascii="CIDFont+F2" w:hAnsi="CIDFont+F2" w:cs="CIDFont+F2"/>
          <w:szCs w:val="26"/>
        </w:rPr>
        <w:t xml:space="preserve"> un valsts simboliem.</w:t>
      </w:r>
    </w:p>
    <w:p w:rsidR="00DC1026" w:rsidRPr="008F0694" w:rsidRDefault="00DC1026" w:rsidP="00DC1026">
      <w:pPr>
        <w:pStyle w:val="Virsraksts11"/>
        <w:numPr>
          <w:ilvl w:val="0"/>
          <w:numId w:val="2"/>
        </w:numPr>
        <w:rPr>
          <w:rFonts w:cs="Times New Roman"/>
          <w:szCs w:val="26"/>
        </w:rPr>
      </w:pPr>
      <w:r w:rsidRPr="00DC1026">
        <w:rPr>
          <w:rFonts w:eastAsia="Times New Roman" w:cs="Times New Roman"/>
        </w:rPr>
        <w:t>Skolas</w:t>
      </w:r>
      <w:r w:rsidR="00A770B5">
        <w:rPr>
          <w:rFonts w:eastAsia="Times New Roman" w:cs="Times New Roman"/>
        </w:rPr>
        <w:t xml:space="preserve"> izglītojamo Vecāki un</w:t>
      </w:r>
      <w:r w:rsidRPr="00DC1026">
        <w:rPr>
          <w:rFonts w:eastAsia="Times New Roman" w:cs="Times New Roman"/>
        </w:rPr>
        <w:t xml:space="preserve"> Apmeklētāji nav tiesīgi traucēt mācību procesa norisi </w:t>
      </w:r>
      <w:r w:rsidRPr="008F0694">
        <w:rPr>
          <w:rFonts w:eastAsia="Times New Roman" w:cs="Times New Roman"/>
          <w:szCs w:val="26"/>
        </w:rPr>
        <w:t>Skolā</w:t>
      </w:r>
      <w:r w:rsidR="006D17C1">
        <w:rPr>
          <w:rFonts w:eastAsia="Times New Roman" w:cs="Times New Roman"/>
          <w:szCs w:val="26"/>
        </w:rPr>
        <w:t xml:space="preserve"> </w:t>
      </w:r>
      <w:r w:rsidRPr="008F0694">
        <w:rPr>
          <w:rFonts w:eastAsia="Times New Roman" w:cs="Times New Roman"/>
          <w:szCs w:val="26"/>
        </w:rPr>
        <w:t>vai jebkādā veidā apdraudēt Skolas izglītojamo un darbinieku drošību.</w:t>
      </w:r>
    </w:p>
    <w:p w:rsidR="008F0694" w:rsidRPr="00A86537" w:rsidRDefault="008F0694" w:rsidP="008F0694">
      <w:pPr>
        <w:pStyle w:val="Virsraksts11"/>
        <w:numPr>
          <w:ilvl w:val="0"/>
          <w:numId w:val="2"/>
        </w:numPr>
        <w:autoSpaceDE w:val="0"/>
        <w:autoSpaceDN w:val="0"/>
        <w:adjustRightInd w:val="0"/>
      </w:pPr>
      <w:r>
        <w:rPr>
          <w:rFonts w:cs="Times New Roman"/>
          <w:szCs w:val="26"/>
        </w:rPr>
        <w:t xml:space="preserve">Vecākiem vai </w:t>
      </w:r>
      <w:r w:rsidRPr="008F0694">
        <w:rPr>
          <w:rFonts w:ascii="CIDFont+F2" w:hAnsi="CIDFont+F2" w:cs="CIDFont+F2"/>
          <w:szCs w:val="26"/>
        </w:rPr>
        <w:t xml:space="preserve">Apmeklētājiem ir tiesības apmeklēt mācību stundas </w:t>
      </w:r>
      <w:r w:rsidR="006D17C1">
        <w:rPr>
          <w:rFonts w:ascii="CIDFont+F2" w:hAnsi="CIDFont+F2" w:cs="CIDFont+F2"/>
          <w:szCs w:val="26"/>
        </w:rPr>
        <w:t xml:space="preserve">tikai </w:t>
      </w:r>
      <w:r w:rsidRPr="008F0694">
        <w:rPr>
          <w:rFonts w:ascii="CIDFont+F2" w:hAnsi="CIDFont+F2" w:cs="CIDFont+F2"/>
          <w:szCs w:val="26"/>
        </w:rPr>
        <w:t>saskaņo</w:t>
      </w:r>
      <w:r w:rsidR="006D17C1">
        <w:rPr>
          <w:rFonts w:ascii="CIDFont+F2" w:hAnsi="CIDFont+F2" w:cs="CIDFont+F2"/>
          <w:szCs w:val="26"/>
        </w:rPr>
        <w:t>jot to iepriekš</w:t>
      </w:r>
      <w:r w:rsidRPr="008F0694">
        <w:rPr>
          <w:rFonts w:ascii="CIDFont+F2" w:hAnsi="CIDFont+F2" w:cs="CIDFont+F2"/>
          <w:szCs w:val="26"/>
        </w:rPr>
        <w:t xml:space="preserve"> ar Skolas darbiniekiem.</w:t>
      </w:r>
    </w:p>
    <w:p w:rsidR="008F0694" w:rsidRPr="008F0694" w:rsidRDefault="00525025" w:rsidP="008F0694">
      <w:pPr>
        <w:pStyle w:val="Default"/>
        <w:numPr>
          <w:ilvl w:val="0"/>
          <w:numId w:val="2"/>
        </w:numPr>
        <w:jc w:val="both"/>
        <w:rPr>
          <w:sz w:val="26"/>
          <w:szCs w:val="26"/>
        </w:rPr>
      </w:pPr>
      <w:r w:rsidRPr="008F0694">
        <w:rPr>
          <w:sz w:val="26"/>
          <w:szCs w:val="26"/>
        </w:rPr>
        <w:t>Apmeklētāji var ierasties Skolā iepriekš vienojoties pa tālruni vai e-pasta starpniecību par abpusēji izdevīgu tikšanās laiku ar Skolas darbiniekiem.</w:t>
      </w:r>
      <w:r w:rsidR="008F0694" w:rsidRPr="008F0694">
        <w:rPr>
          <w:sz w:val="26"/>
          <w:szCs w:val="26"/>
        </w:rPr>
        <w:t xml:space="preserve"> Darbinieks, pie kura iepriekš pieteicies Apmeklētājs, informē par tikšanos Skolas ēkas uzraugu.</w:t>
      </w:r>
    </w:p>
    <w:p w:rsidR="008F0694" w:rsidRDefault="008F0694" w:rsidP="008F0694">
      <w:pPr>
        <w:pStyle w:val="Default"/>
        <w:numPr>
          <w:ilvl w:val="0"/>
          <w:numId w:val="2"/>
        </w:numPr>
        <w:jc w:val="both"/>
        <w:rPr>
          <w:sz w:val="26"/>
          <w:szCs w:val="26"/>
        </w:rPr>
      </w:pPr>
      <w:r>
        <w:rPr>
          <w:sz w:val="26"/>
          <w:szCs w:val="26"/>
        </w:rPr>
        <w:t>Par apmeklētāja uzturēšanos Skolā ir atbildīga persona, pie kuras ir ieradies iepriekš pieteicies Apmeklētājs.</w:t>
      </w:r>
    </w:p>
    <w:p w:rsidR="008739ED" w:rsidRPr="008739ED" w:rsidRDefault="008739ED" w:rsidP="008739ED">
      <w:pPr>
        <w:pStyle w:val="Sarakstarindkopa"/>
        <w:numPr>
          <w:ilvl w:val="0"/>
          <w:numId w:val="2"/>
        </w:numPr>
        <w:autoSpaceDE w:val="0"/>
        <w:autoSpaceDN w:val="0"/>
        <w:adjustRightInd w:val="0"/>
      </w:pPr>
      <w:r w:rsidRPr="00A723EE">
        <w:rPr>
          <w:rFonts w:ascii="CIDFont+F2" w:hAnsi="CIDFont+F2" w:cs="CIDFont+F2"/>
          <w:szCs w:val="26"/>
        </w:rPr>
        <w:t xml:space="preserve">Jebkuram </w:t>
      </w:r>
      <w:r>
        <w:rPr>
          <w:rFonts w:ascii="CIDFont+F2" w:hAnsi="CIDFont+F2" w:cs="CIDFont+F2"/>
          <w:szCs w:val="26"/>
        </w:rPr>
        <w:t>Skolas</w:t>
      </w:r>
      <w:r w:rsidRPr="00A723EE">
        <w:rPr>
          <w:rFonts w:ascii="CIDFont+F2" w:hAnsi="CIDFont+F2" w:cs="CIDFont+F2"/>
          <w:szCs w:val="26"/>
        </w:rPr>
        <w:t xml:space="preserve"> darbiniekam ir tiesības noskaidrot apmeklētāju klātbūtnes mērķi </w:t>
      </w:r>
      <w:r>
        <w:rPr>
          <w:rFonts w:ascii="CIDFont+F2" w:hAnsi="CIDFont+F2" w:cs="CIDFont+F2"/>
          <w:szCs w:val="26"/>
        </w:rPr>
        <w:t>Skolā</w:t>
      </w:r>
      <w:r w:rsidRPr="00A723EE">
        <w:rPr>
          <w:rFonts w:ascii="CIDFont+F2" w:hAnsi="CIDFont+F2" w:cs="CIDFont+F2"/>
          <w:szCs w:val="26"/>
        </w:rPr>
        <w:t>, nepieciešamības gadījumā atgādin</w:t>
      </w:r>
      <w:r>
        <w:rPr>
          <w:rFonts w:ascii="CIDFont+F2" w:hAnsi="CIDFont+F2" w:cs="CIDFont+F2"/>
          <w:szCs w:val="26"/>
        </w:rPr>
        <w:t>ā</w:t>
      </w:r>
      <w:r w:rsidRPr="00A723EE">
        <w:rPr>
          <w:rFonts w:ascii="CIDFont+F2" w:hAnsi="CIDFont+F2" w:cs="CIDFont+F2"/>
          <w:szCs w:val="26"/>
        </w:rPr>
        <w:t>t apmeklētājam par noteikumu ievērošanu.</w:t>
      </w:r>
    </w:p>
    <w:p w:rsidR="008739ED" w:rsidRPr="00A723EE" w:rsidRDefault="008739ED" w:rsidP="008739ED">
      <w:pPr>
        <w:pStyle w:val="Sarakstarindkopa"/>
        <w:numPr>
          <w:ilvl w:val="0"/>
          <w:numId w:val="2"/>
        </w:numPr>
        <w:autoSpaceDE w:val="0"/>
        <w:autoSpaceDN w:val="0"/>
        <w:adjustRightInd w:val="0"/>
      </w:pPr>
      <w:r w:rsidRPr="00A723EE">
        <w:rPr>
          <w:rFonts w:ascii="CIDFont+F2" w:hAnsi="CIDFont+F2" w:cs="CIDFont+F2"/>
          <w:szCs w:val="26"/>
        </w:rPr>
        <w:t>Ja apmeklētājs atsakās nosaukt savu vārdu</w:t>
      </w:r>
      <w:r>
        <w:rPr>
          <w:rFonts w:ascii="CIDFont+F2" w:hAnsi="CIDFont+F2" w:cs="CIDFont+F2"/>
          <w:szCs w:val="26"/>
        </w:rPr>
        <w:t>,</w:t>
      </w:r>
      <w:r w:rsidRPr="00A723EE">
        <w:rPr>
          <w:rFonts w:ascii="CIDFont+F2" w:hAnsi="CIDFont+F2" w:cs="CIDFont+F2"/>
          <w:szCs w:val="26"/>
        </w:rPr>
        <w:t xml:space="preserve"> uzvārdu, ierašanās mērķi un vajadzības gadījumā uzrādīt personu apliecinošus dokumentus </w:t>
      </w:r>
      <w:r>
        <w:rPr>
          <w:rFonts w:ascii="CIDFont+F2" w:hAnsi="CIDFont+F2" w:cs="CIDFont+F2"/>
          <w:szCs w:val="26"/>
        </w:rPr>
        <w:t>Skolas</w:t>
      </w:r>
      <w:r w:rsidRPr="00A723EE">
        <w:rPr>
          <w:rFonts w:ascii="CIDFont+F2" w:hAnsi="CIDFont+F2" w:cs="CIDFont+F2"/>
          <w:szCs w:val="26"/>
        </w:rPr>
        <w:t xml:space="preserve"> darbiniekam nekavējoties jāziņo par apmeklētāju </w:t>
      </w:r>
      <w:r>
        <w:rPr>
          <w:rFonts w:ascii="CIDFont+F2" w:hAnsi="CIDFont+F2" w:cs="CIDFont+F2"/>
          <w:szCs w:val="26"/>
        </w:rPr>
        <w:t>Skolas</w:t>
      </w:r>
      <w:r w:rsidRPr="00A723EE">
        <w:rPr>
          <w:rFonts w:ascii="CIDFont+F2" w:hAnsi="CIDFont+F2" w:cs="CIDFont+F2"/>
          <w:szCs w:val="26"/>
        </w:rPr>
        <w:t xml:space="preserve"> direktoram</w:t>
      </w:r>
      <w:r>
        <w:rPr>
          <w:rFonts w:ascii="CIDFont+F2" w:hAnsi="CIDFont+F2" w:cs="CIDFont+F2"/>
          <w:szCs w:val="26"/>
        </w:rPr>
        <w:t xml:space="preserve"> vai Skolas teritorijā dežūrējošajam pašvaldības policistam</w:t>
      </w:r>
      <w:r w:rsidRPr="00A723EE">
        <w:rPr>
          <w:rFonts w:ascii="CIDFont+F2" w:hAnsi="CIDFont+F2" w:cs="CIDFont+F2"/>
          <w:szCs w:val="26"/>
        </w:rPr>
        <w:t>.</w:t>
      </w:r>
    </w:p>
    <w:p w:rsidR="008739ED" w:rsidRPr="00A723EE" w:rsidRDefault="008739ED" w:rsidP="008739ED">
      <w:pPr>
        <w:pStyle w:val="Sarakstarindkopa"/>
        <w:numPr>
          <w:ilvl w:val="0"/>
          <w:numId w:val="2"/>
        </w:numPr>
        <w:autoSpaceDE w:val="0"/>
        <w:autoSpaceDN w:val="0"/>
        <w:adjustRightInd w:val="0"/>
      </w:pPr>
      <w:r>
        <w:rPr>
          <w:rFonts w:ascii="CIDFont+F2" w:hAnsi="CIDFont+F2" w:cs="CIDFont+F2"/>
          <w:szCs w:val="26"/>
        </w:rPr>
        <w:t>Skolas</w:t>
      </w:r>
      <w:r w:rsidRPr="00A723EE">
        <w:rPr>
          <w:rFonts w:ascii="CIDFont+F2" w:hAnsi="CIDFont+F2" w:cs="CIDFont+F2"/>
          <w:szCs w:val="26"/>
        </w:rPr>
        <w:t xml:space="preserve"> darbiniekiem ir jāpaziņo </w:t>
      </w:r>
      <w:r>
        <w:rPr>
          <w:rFonts w:ascii="CIDFont+F2" w:hAnsi="CIDFont+F2" w:cs="CIDFont+F2"/>
          <w:szCs w:val="26"/>
        </w:rPr>
        <w:t>Skolas</w:t>
      </w:r>
      <w:r w:rsidRPr="00A723EE">
        <w:rPr>
          <w:rFonts w:ascii="CIDFont+F2" w:hAnsi="CIDFont+F2" w:cs="CIDFont+F2"/>
          <w:szCs w:val="26"/>
        </w:rPr>
        <w:t xml:space="preserve"> administrācijai par visiem apmeklētājiem kuri atrodas </w:t>
      </w:r>
      <w:r>
        <w:rPr>
          <w:rFonts w:ascii="CIDFont+F2" w:hAnsi="CIDFont+F2" w:cs="CIDFont+F2"/>
          <w:szCs w:val="26"/>
        </w:rPr>
        <w:t>Skolā</w:t>
      </w:r>
      <w:r w:rsidRPr="00A723EE">
        <w:rPr>
          <w:rFonts w:ascii="CIDFont+F2" w:hAnsi="CIDFont+F2" w:cs="CIDFont+F2"/>
          <w:szCs w:val="26"/>
        </w:rPr>
        <w:t xml:space="preserve"> un pārkāpj šos noteikumos.</w:t>
      </w:r>
    </w:p>
    <w:p w:rsidR="002655DE" w:rsidRPr="00826AD8" w:rsidRDefault="002655DE" w:rsidP="002655DE">
      <w:pPr>
        <w:pStyle w:val="Sarakstarindkopa"/>
        <w:numPr>
          <w:ilvl w:val="0"/>
          <w:numId w:val="2"/>
        </w:numPr>
        <w:autoSpaceDE w:val="0"/>
        <w:autoSpaceDN w:val="0"/>
        <w:adjustRightInd w:val="0"/>
      </w:pPr>
      <w:r w:rsidRPr="00826AD8">
        <w:rPr>
          <w:rFonts w:ascii="CIDFont+F2" w:hAnsi="CIDFont+F2" w:cs="CIDFont+F2"/>
          <w:szCs w:val="26"/>
        </w:rPr>
        <w:t xml:space="preserve">Gadījumos, kad ir aizdomas par vardarbību, administratīvi vai krimināli sodāmiem pārkāpumiem, </w:t>
      </w:r>
      <w:r>
        <w:rPr>
          <w:rFonts w:ascii="CIDFont+F2" w:hAnsi="CIDFont+F2" w:cs="CIDFont+F2"/>
          <w:szCs w:val="26"/>
        </w:rPr>
        <w:t>Skolas</w:t>
      </w:r>
      <w:r w:rsidRPr="00826AD8">
        <w:rPr>
          <w:rFonts w:ascii="CIDFont+F2" w:hAnsi="CIDFont+F2" w:cs="CIDFont+F2"/>
          <w:szCs w:val="26"/>
        </w:rPr>
        <w:t xml:space="preserve"> administrācijai ir pienākums ziņot tiesībsargājošām institūcijām.</w:t>
      </w:r>
    </w:p>
    <w:p w:rsidR="00D96AC2" w:rsidRDefault="004C4439" w:rsidP="00826AD8">
      <w:pPr>
        <w:pStyle w:val="Sarakstarindkopa"/>
        <w:numPr>
          <w:ilvl w:val="0"/>
          <w:numId w:val="2"/>
        </w:numPr>
        <w:autoSpaceDE w:val="0"/>
        <w:autoSpaceDN w:val="0"/>
        <w:adjustRightInd w:val="0"/>
      </w:pPr>
      <w:r>
        <w:t xml:space="preserve">Apmeklētājiem </w:t>
      </w:r>
      <w:r w:rsidR="00E95A97">
        <w:t xml:space="preserve">Skolas teritorijā </w:t>
      </w:r>
      <w:r w:rsidR="0005234B">
        <w:t>atļauts</w:t>
      </w:r>
      <w:r w:rsidR="00E95A97">
        <w:t xml:space="preserve"> uzturēties </w:t>
      </w:r>
      <w:r w:rsidR="0005234B">
        <w:t>no</w:t>
      </w:r>
      <w:r w:rsidR="00E95A97">
        <w:t xml:space="preserve"> </w:t>
      </w:r>
      <w:r w:rsidR="00E95A97" w:rsidRPr="00A36C36">
        <w:t>plkst.</w:t>
      </w:r>
      <w:r w:rsidR="0005234B" w:rsidRPr="00A36C36">
        <w:t xml:space="preserve"> 07.00 līdz</w:t>
      </w:r>
      <w:r w:rsidR="00E95A97" w:rsidRPr="00A36C36">
        <w:t> </w:t>
      </w:r>
      <w:r w:rsidRPr="00A36C36">
        <w:t>21</w:t>
      </w:r>
      <w:r w:rsidR="00E95A97" w:rsidRPr="00A36C36">
        <w:t>.</w:t>
      </w:r>
      <w:r w:rsidRPr="00A36C36">
        <w:t>30</w:t>
      </w:r>
      <w:r w:rsidR="00E95A97" w:rsidRPr="00A36C36">
        <w:t>. Ēkas</w:t>
      </w:r>
      <w:r w:rsidR="00E95A97">
        <w:t xml:space="preserve"> uzraugam ir tiesības griezties policijā, ja Skolas teritorijā atrodas </w:t>
      </w:r>
      <w:r w:rsidR="00C72A1A">
        <w:t>nepiederošas personas</w:t>
      </w:r>
      <w:r w:rsidR="00E95A97">
        <w:t xml:space="preserve"> </w:t>
      </w:r>
      <w:r w:rsidR="0005234B">
        <w:t>no plkst. 21.30 līdz 07.00</w:t>
      </w:r>
      <w:r w:rsidR="007A4EC1">
        <w:t>.</w:t>
      </w:r>
    </w:p>
    <w:p w:rsidR="002655DE" w:rsidRDefault="002655DE" w:rsidP="002655DE">
      <w:pPr>
        <w:pStyle w:val="Sarakstarindkopa"/>
        <w:numPr>
          <w:ilvl w:val="0"/>
          <w:numId w:val="2"/>
        </w:numPr>
        <w:autoSpaceDE w:val="0"/>
        <w:autoSpaceDN w:val="0"/>
        <w:adjustRightInd w:val="0"/>
      </w:pPr>
      <w:r w:rsidRPr="007A4EC1">
        <w:lastRenderedPageBreak/>
        <w:t xml:space="preserve">Apmeklētājiem ir jāatstāj Skolas telpas un Skolas teritorija pēc Skolas administrācijas un </w:t>
      </w:r>
      <w:r w:rsidR="00027F9E">
        <w:t>ēkas uzrauga</w:t>
      </w:r>
      <w:r w:rsidRPr="007A4EC1">
        <w:t xml:space="preserve"> pieprasījuma.</w:t>
      </w:r>
    </w:p>
    <w:p w:rsidR="00897B10" w:rsidRDefault="00D96AC2" w:rsidP="00826AD8">
      <w:pPr>
        <w:pStyle w:val="Sarakstarindkopa"/>
        <w:numPr>
          <w:ilvl w:val="0"/>
          <w:numId w:val="2"/>
        </w:numPr>
        <w:autoSpaceDE w:val="0"/>
        <w:autoSpaceDN w:val="0"/>
        <w:adjustRightInd w:val="0"/>
      </w:pPr>
      <w:r>
        <w:t xml:space="preserve">Gadījumā, ja apmeklētājs neievēro šos noteikumus vai nepakļaujas Skolas darbinieku prasībām, Skolas darbiniekiem ir tiesības </w:t>
      </w:r>
      <w:r w:rsidRPr="00027F9E">
        <w:t>ziņot pašvaldības policijai.</w:t>
      </w:r>
    </w:p>
    <w:p w:rsidR="00D96AC2" w:rsidRDefault="00D96AC2" w:rsidP="00D96AC2">
      <w:pPr>
        <w:pStyle w:val="Virsraksts1"/>
      </w:pPr>
      <w:r>
        <w:t>V Noslēguma jautājumi</w:t>
      </w:r>
    </w:p>
    <w:p w:rsidR="00F43A72" w:rsidRDefault="00F43A72" w:rsidP="00F43A72">
      <w:pPr>
        <w:pStyle w:val="Default"/>
        <w:numPr>
          <w:ilvl w:val="0"/>
          <w:numId w:val="2"/>
        </w:numPr>
        <w:jc w:val="both"/>
        <w:rPr>
          <w:sz w:val="26"/>
          <w:szCs w:val="26"/>
        </w:rPr>
      </w:pPr>
      <w:r>
        <w:rPr>
          <w:sz w:val="26"/>
          <w:szCs w:val="26"/>
        </w:rPr>
        <w:t>Uzturoties Skolā ir jāievēro</w:t>
      </w:r>
      <w:r w:rsidR="00027F9E">
        <w:rPr>
          <w:sz w:val="26"/>
          <w:szCs w:val="26"/>
        </w:rPr>
        <w:t xml:space="preserve"> iekšējie</w:t>
      </w:r>
      <w:r>
        <w:rPr>
          <w:sz w:val="26"/>
          <w:szCs w:val="26"/>
        </w:rPr>
        <w:t xml:space="preserve"> kārtības noteikumi, citu </w:t>
      </w:r>
      <w:r w:rsidR="00C74646">
        <w:rPr>
          <w:sz w:val="26"/>
          <w:szCs w:val="26"/>
        </w:rPr>
        <w:t>izglītojamo</w:t>
      </w:r>
      <w:r>
        <w:rPr>
          <w:sz w:val="26"/>
          <w:szCs w:val="26"/>
        </w:rPr>
        <w:t>, vecāku un apmeklētāju intereses un tiesī</w:t>
      </w:r>
      <w:r w:rsidR="00864C1D">
        <w:rPr>
          <w:sz w:val="26"/>
          <w:szCs w:val="26"/>
        </w:rPr>
        <w:t>bas.</w:t>
      </w:r>
    </w:p>
    <w:p w:rsidR="00864C1D" w:rsidRDefault="00864C1D" w:rsidP="00864C1D">
      <w:pPr>
        <w:pStyle w:val="Default"/>
        <w:numPr>
          <w:ilvl w:val="0"/>
          <w:numId w:val="2"/>
        </w:numPr>
        <w:jc w:val="both"/>
        <w:rPr>
          <w:sz w:val="26"/>
          <w:szCs w:val="26"/>
        </w:rPr>
      </w:pPr>
      <w:r>
        <w:rPr>
          <w:sz w:val="26"/>
          <w:szCs w:val="26"/>
        </w:rPr>
        <w:t xml:space="preserve">Gadījumā, ja Vecāki vai Apmeklētājs neievēro kārtības noteikumus vai nepakļaujas Skolas personāla prasībām, tiek ziņots </w:t>
      </w:r>
      <w:r w:rsidR="00AF4350">
        <w:rPr>
          <w:sz w:val="26"/>
          <w:szCs w:val="26"/>
        </w:rPr>
        <w:t>Skolas administrācijai</w:t>
      </w:r>
      <w:r w:rsidR="00C74646">
        <w:rPr>
          <w:sz w:val="26"/>
          <w:szCs w:val="26"/>
        </w:rPr>
        <w:t xml:space="preserve"> un pašvaldības policijai</w:t>
      </w:r>
      <w:r w:rsidR="00AF4350">
        <w:rPr>
          <w:sz w:val="26"/>
          <w:szCs w:val="26"/>
        </w:rPr>
        <w:t>.</w:t>
      </w:r>
    </w:p>
    <w:p w:rsidR="00D96AC2" w:rsidRDefault="00D96AC2" w:rsidP="00D96AC2">
      <w:pPr>
        <w:pStyle w:val="Sarakstarindkopa"/>
        <w:numPr>
          <w:ilvl w:val="0"/>
          <w:numId w:val="2"/>
        </w:numPr>
      </w:pPr>
      <w:r>
        <w:t>Noteikumi stājas spēkā ar 2016.</w:t>
      </w:r>
      <w:r w:rsidR="00527F28">
        <w:t>gada 09</w:t>
      </w:r>
      <w:r>
        <w:t>.septembri.</w:t>
      </w:r>
    </w:p>
    <w:p w:rsidR="00D96AC2" w:rsidRDefault="008D5E73" w:rsidP="00D96AC2">
      <w:pPr>
        <w:pStyle w:val="Sarakstarindkopa"/>
        <w:numPr>
          <w:ilvl w:val="0"/>
          <w:numId w:val="2"/>
        </w:numPr>
      </w:pPr>
      <w:r>
        <w:t xml:space="preserve">Noteikumi ir izvietoti apmeklētājiem un Skolas darbiniekiem pieejamā vietā un Skolas mājas lapā </w:t>
      </w:r>
      <w:proofErr w:type="spellStart"/>
      <w:r w:rsidR="004E5265" w:rsidRPr="00F809DC">
        <w:t>www.pmms.lv</w:t>
      </w:r>
      <w:proofErr w:type="spellEnd"/>
      <w:r w:rsidR="00F43A72">
        <w:t>.</w:t>
      </w:r>
    </w:p>
    <w:p w:rsidR="004E5265" w:rsidRDefault="004E5265" w:rsidP="004E5265">
      <w:pPr>
        <w:ind w:firstLine="0"/>
      </w:pPr>
    </w:p>
    <w:p w:rsidR="00C72A1A" w:rsidRDefault="00C72A1A" w:rsidP="004E5265">
      <w:pPr>
        <w:ind w:firstLine="0"/>
      </w:pPr>
    </w:p>
    <w:p w:rsidR="004E5265" w:rsidRPr="0054202D" w:rsidRDefault="0054202D" w:rsidP="004E5265">
      <w:pPr>
        <w:ind w:firstLine="0"/>
        <w:rPr>
          <w:i/>
          <w:szCs w:val="26"/>
        </w:rPr>
      </w:pPr>
      <w:r>
        <w:rPr>
          <w:i/>
          <w:szCs w:val="26"/>
        </w:rPr>
        <w:t>Iekšējie n</w:t>
      </w:r>
      <w:r w:rsidR="00A57159" w:rsidRPr="0054202D">
        <w:rPr>
          <w:i/>
          <w:szCs w:val="26"/>
        </w:rPr>
        <w:t xml:space="preserve">oteikumi </w:t>
      </w:r>
      <w:r w:rsidRPr="0054202D">
        <w:rPr>
          <w:i/>
          <w:szCs w:val="26"/>
        </w:rPr>
        <w:t>“</w:t>
      </w:r>
      <w:r w:rsidR="00A57159" w:rsidRPr="0054202D">
        <w:rPr>
          <w:i/>
          <w:szCs w:val="26"/>
        </w:rPr>
        <w:t>Kārtība, kādā izglītojamo vecāki un citas personas var ierasties un uzturēties Pārdaugavas Mūzikas un mākslas skolā un sekām kārtības neievērošanas gadījumā</w:t>
      </w:r>
      <w:r w:rsidRPr="0054202D">
        <w:rPr>
          <w:i/>
          <w:szCs w:val="26"/>
        </w:rPr>
        <w:t>”</w:t>
      </w:r>
      <w:r w:rsidR="00A57159" w:rsidRPr="0054202D">
        <w:rPr>
          <w:i/>
          <w:szCs w:val="26"/>
        </w:rPr>
        <w:t xml:space="preserve"> apspriesti Pedagoģiskās padomes </w:t>
      </w:r>
      <w:r w:rsidR="00A57159" w:rsidRPr="00027F9E">
        <w:rPr>
          <w:i/>
          <w:szCs w:val="26"/>
        </w:rPr>
        <w:t xml:space="preserve">sēdē 2016.gada </w:t>
      </w:r>
      <w:r w:rsidR="00027F9E" w:rsidRPr="00027F9E">
        <w:rPr>
          <w:i/>
          <w:szCs w:val="26"/>
        </w:rPr>
        <w:t>31</w:t>
      </w:r>
      <w:r w:rsidR="00A57159" w:rsidRPr="00027F9E">
        <w:rPr>
          <w:i/>
          <w:szCs w:val="26"/>
        </w:rPr>
        <w:t>.</w:t>
      </w:r>
      <w:r w:rsidR="00027F9E" w:rsidRPr="00027F9E">
        <w:rPr>
          <w:i/>
          <w:szCs w:val="26"/>
        </w:rPr>
        <w:t>augustā</w:t>
      </w:r>
      <w:r w:rsidR="00A57159" w:rsidRPr="00027F9E">
        <w:rPr>
          <w:i/>
          <w:szCs w:val="26"/>
        </w:rPr>
        <w:t>, protokols Nr.</w:t>
      </w:r>
      <w:r w:rsidR="00027F9E" w:rsidRPr="00027F9E">
        <w:rPr>
          <w:i/>
          <w:szCs w:val="26"/>
        </w:rPr>
        <w:t>3</w:t>
      </w:r>
      <w:r w:rsidR="00A57159" w:rsidRPr="00027F9E">
        <w:rPr>
          <w:i/>
          <w:szCs w:val="26"/>
        </w:rPr>
        <w:t>.</w:t>
      </w:r>
      <w:r w:rsidR="00027F9E" w:rsidRPr="00027F9E">
        <w:rPr>
          <w:i/>
          <w:szCs w:val="26"/>
        </w:rPr>
        <w:t xml:space="preserve"> (reģistrācijas</w:t>
      </w:r>
      <w:r w:rsidR="00027F9E">
        <w:rPr>
          <w:i/>
          <w:szCs w:val="26"/>
        </w:rPr>
        <w:t xml:space="preserve"> </w:t>
      </w:r>
      <w:r w:rsidR="00027F9E" w:rsidRPr="00C90E8E">
        <w:rPr>
          <w:i/>
          <w:szCs w:val="26"/>
        </w:rPr>
        <w:t>Nr. MMSP-16</w:t>
      </w:r>
      <w:r w:rsidR="00C90E8E" w:rsidRPr="00C90E8E">
        <w:rPr>
          <w:i/>
          <w:szCs w:val="26"/>
        </w:rPr>
        <w:t>-73-</w:t>
      </w:r>
      <w:r w:rsidR="00027F9E" w:rsidRPr="00C90E8E">
        <w:rPr>
          <w:i/>
          <w:szCs w:val="26"/>
        </w:rPr>
        <w:t>pro).</w:t>
      </w:r>
    </w:p>
    <w:p w:rsidR="00045403" w:rsidRDefault="00045403" w:rsidP="004E5265">
      <w:pPr>
        <w:ind w:firstLine="0"/>
      </w:pPr>
    </w:p>
    <w:p w:rsidR="00B97180" w:rsidRDefault="00B97180" w:rsidP="004E5265">
      <w:pPr>
        <w:ind w:firstLine="0"/>
      </w:pPr>
    </w:p>
    <w:p w:rsidR="00C72A1A" w:rsidRDefault="00C72A1A" w:rsidP="004E5265">
      <w:pPr>
        <w:ind w:firstLine="0"/>
      </w:pPr>
    </w:p>
    <w:p w:rsidR="00B97180" w:rsidRDefault="00B97180" w:rsidP="004E5265">
      <w:pPr>
        <w:ind w:firstLine="0"/>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71"/>
        <w:gridCol w:w="2411"/>
      </w:tblGrid>
      <w:tr w:rsidR="004E5265" w:rsidTr="004E5265">
        <w:tc>
          <w:tcPr>
            <w:tcW w:w="6771" w:type="dxa"/>
          </w:tcPr>
          <w:p w:rsidR="004E5265" w:rsidRDefault="004E5265" w:rsidP="004E5265">
            <w:pPr>
              <w:ind w:firstLine="0"/>
            </w:pPr>
            <w:r>
              <w:t>Direktore</w:t>
            </w:r>
          </w:p>
        </w:tc>
        <w:tc>
          <w:tcPr>
            <w:tcW w:w="2411" w:type="dxa"/>
          </w:tcPr>
          <w:p w:rsidR="004E5265" w:rsidRDefault="004E5265" w:rsidP="004E5265">
            <w:pPr>
              <w:ind w:firstLine="0"/>
            </w:pPr>
            <w:r>
              <w:t>A.Staģe</w:t>
            </w:r>
          </w:p>
        </w:tc>
      </w:tr>
    </w:tbl>
    <w:p w:rsidR="004E5265" w:rsidRDefault="004E5265" w:rsidP="004E5265">
      <w:pPr>
        <w:ind w:firstLine="0"/>
      </w:pPr>
    </w:p>
    <w:p w:rsidR="00B97180" w:rsidRDefault="00B97180" w:rsidP="004E5265">
      <w:pPr>
        <w:ind w:firstLine="0"/>
      </w:pPr>
    </w:p>
    <w:p w:rsidR="00B97180" w:rsidRDefault="00B97180" w:rsidP="004E5265">
      <w:pPr>
        <w:ind w:firstLine="0"/>
      </w:pPr>
    </w:p>
    <w:p w:rsidR="00B97180" w:rsidRDefault="00B97180" w:rsidP="004E5265">
      <w:pPr>
        <w:ind w:firstLine="0"/>
      </w:pPr>
    </w:p>
    <w:p w:rsidR="00B97180" w:rsidRDefault="00B97180" w:rsidP="004E5265">
      <w:pPr>
        <w:ind w:firstLine="0"/>
      </w:pPr>
    </w:p>
    <w:p w:rsidR="00B97180" w:rsidRDefault="00B97180" w:rsidP="004E5265">
      <w:pPr>
        <w:ind w:firstLine="0"/>
      </w:pPr>
    </w:p>
    <w:p w:rsidR="00C72A1A" w:rsidRDefault="00C72A1A" w:rsidP="004E5265">
      <w:pPr>
        <w:ind w:firstLine="0"/>
      </w:pPr>
    </w:p>
    <w:p w:rsidR="004E5265" w:rsidRDefault="004E5265" w:rsidP="004E5265">
      <w:pPr>
        <w:ind w:firstLine="0"/>
      </w:pPr>
      <w:proofErr w:type="spellStart"/>
      <w:r>
        <w:t>Lāce</w:t>
      </w:r>
      <w:proofErr w:type="spellEnd"/>
      <w:r>
        <w:t xml:space="preserve"> 67181041</w:t>
      </w:r>
    </w:p>
    <w:sectPr w:rsidR="004E5265" w:rsidSect="00E76B1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19" w:rsidRDefault="00E76B19" w:rsidP="00E76B19">
      <w:r>
        <w:separator/>
      </w:r>
    </w:p>
  </w:endnote>
  <w:endnote w:type="continuationSeparator" w:id="0">
    <w:p w:rsidR="00E76B19" w:rsidRDefault="00E76B19" w:rsidP="00E7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IDFont+F3">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40544"/>
      <w:docPartObj>
        <w:docPartGallery w:val="Page Numbers (Bottom of Page)"/>
        <w:docPartUnique/>
      </w:docPartObj>
    </w:sdtPr>
    <w:sdtEndPr/>
    <w:sdtContent>
      <w:p w:rsidR="00E76B19" w:rsidRDefault="00E76B19" w:rsidP="00E76B19">
        <w:pPr>
          <w:pStyle w:val="Kjene"/>
          <w:ind w:firstLine="0"/>
          <w:jc w:val="center"/>
        </w:pPr>
        <w:r w:rsidRPr="00E76B19">
          <w:rPr>
            <w:sz w:val="24"/>
            <w:szCs w:val="24"/>
          </w:rPr>
          <w:fldChar w:fldCharType="begin"/>
        </w:r>
        <w:r w:rsidRPr="00E76B19">
          <w:rPr>
            <w:sz w:val="24"/>
            <w:szCs w:val="24"/>
          </w:rPr>
          <w:instrText>PAGE   \* MERGEFORMAT</w:instrText>
        </w:r>
        <w:r w:rsidRPr="00E76B19">
          <w:rPr>
            <w:sz w:val="24"/>
            <w:szCs w:val="24"/>
          </w:rPr>
          <w:fldChar w:fldCharType="separate"/>
        </w:r>
        <w:r w:rsidR="00E70354">
          <w:rPr>
            <w:noProof/>
            <w:sz w:val="24"/>
            <w:szCs w:val="24"/>
          </w:rPr>
          <w:t>3</w:t>
        </w:r>
        <w:r w:rsidRPr="00E76B19">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19" w:rsidRDefault="00E76B19" w:rsidP="00E76B19">
      <w:r>
        <w:separator/>
      </w:r>
    </w:p>
  </w:footnote>
  <w:footnote w:type="continuationSeparator" w:id="0">
    <w:p w:rsidR="00E76B19" w:rsidRDefault="00E76B19" w:rsidP="00E7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9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F3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4A3F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943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4837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042F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066B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C528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A11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0024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8"/>
  </w:num>
  <w:num w:numId="4">
    <w:abstractNumId w:val="0"/>
  </w:num>
  <w:num w:numId="5">
    <w:abstractNumId w:val="5"/>
  </w:num>
  <w:num w:numId="6">
    <w:abstractNumId w:val="2"/>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B2"/>
    <w:rsid w:val="00027F9E"/>
    <w:rsid w:val="000351EC"/>
    <w:rsid w:val="000364D6"/>
    <w:rsid w:val="00045403"/>
    <w:rsid w:val="0005234B"/>
    <w:rsid w:val="000636B7"/>
    <w:rsid w:val="00084EBF"/>
    <w:rsid w:val="001142B2"/>
    <w:rsid w:val="0011694B"/>
    <w:rsid w:val="001848C3"/>
    <w:rsid w:val="001A3CCB"/>
    <w:rsid w:val="001B167A"/>
    <w:rsid w:val="001E0D61"/>
    <w:rsid w:val="00203B2F"/>
    <w:rsid w:val="00227F42"/>
    <w:rsid w:val="002655DE"/>
    <w:rsid w:val="00270E95"/>
    <w:rsid w:val="00274EFF"/>
    <w:rsid w:val="002E1D49"/>
    <w:rsid w:val="00381D25"/>
    <w:rsid w:val="003B22B1"/>
    <w:rsid w:val="00474ED3"/>
    <w:rsid w:val="0049516F"/>
    <w:rsid w:val="004C4439"/>
    <w:rsid w:val="004D3C9A"/>
    <w:rsid w:val="004E5265"/>
    <w:rsid w:val="00525025"/>
    <w:rsid w:val="00527F28"/>
    <w:rsid w:val="0054202D"/>
    <w:rsid w:val="00543C36"/>
    <w:rsid w:val="00570BC3"/>
    <w:rsid w:val="00580CAC"/>
    <w:rsid w:val="005D3203"/>
    <w:rsid w:val="005F14B6"/>
    <w:rsid w:val="005F38F5"/>
    <w:rsid w:val="006209D7"/>
    <w:rsid w:val="00667191"/>
    <w:rsid w:val="006755EB"/>
    <w:rsid w:val="006D17C1"/>
    <w:rsid w:val="00741978"/>
    <w:rsid w:val="00757FBF"/>
    <w:rsid w:val="007A4EC1"/>
    <w:rsid w:val="007B0E74"/>
    <w:rsid w:val="007B68CB"/>
    <w:rsid w:val="00826AD8"/>
    <w:rsid w:val="00831E37"/>
    <w:rsid w:val="0086240C"/>
    <w:rsid w:val="00864C1D"/>
    <w:rsid w:val="008739ED"/>
    <w:rsid w:val="00897B10"/>
    <w:rsid w:val="008A5816"/>
    <w:rsid w:val="008D5E73"/>
    <w:rsid w:val="008F0694"/>
    <w:rsid w:val="00971A34"/>
    <w:rsid w:val="00980EDB"/>
    <w:rsid w:val="009A0BF4"/>
    <w:rsid w:val="009F114A"/>
    <w:rsid w:val="00A17662"/>
    <w:rsid w:val="00A223F0"/>
    <w:rsid w:val="00A36C36"/>
    <w:rsid w:val="00A57159"/>
    <w:rsid w:val="00A67953"/>
    <w:rsid w:val="00A723EE"/>
    <w:rsid w:val="00A770B5"/>
    <w:rsid w:val="00A86537"/>
    <w:rsid w:val="00AA1A3B"/>
    <w:rsid w:val="00AC4185"/>
    <w:rsid w:val="00AD34CD"/>
    <w:rsid w:val="00AF4350"/>
    <w:rsid w:val="00B369D5"/>
    <w:rsid w:val="00B97180"/>
    <w:rsid w:val="00BD527B"/>
    <w:rsid w:val="00BF58BC"/>
    <w:rsid w:val="00C37FBE"/>
    <w:rsid w:val="00C72A1A"/>
    <w:rsid w:val="00C74646"/>
    <w:rsid w:val="00C82C24"/>
    <w:rsid w:val="00C85BFF"/>
    <w:rsid w:val="00C90E8E"/>
    <w:rsid w:val="00CA3441"/>
    <w:rsid w:val="00CC3A8D"/>
    <w:rsid w:val="00CF5936"/>
    <w:rsid w:val="00D07456"/>
    <w:rsid w:val="00D57894"/>
    <w:rsid w:val="00D84976"/>
    <w:rsid w:val="00D90B72"/>
    <w:rsid w:val="00D96AC2"/>
    <w:rsid w:val="00DA1CAD"/>
    <w:rsid w:val="00DB4B4B"/>
    <w:rsid w:val="00DC1026"/>
    <w:rsid w:val="00DC6A08"/>
    <w:rsid w:val="00E11D24"/>
    <w:rsid w:val="00E46F0C"/>
    <w:rsid w:val="00E70354"/>
    <w:rsid w:val="00E76B19"/>
    <w:rsid w:val="00E95A97"/>
    <w:rsid w:val="00EC38FE"/>
    <w:rsid w:val="00F13956"/>
    <w:rsid w:val="00F43A72"/>
    <w:rsid w:val="00F461C8"/>
    <w:rsid w:val="00F50DF2"/>
    <w:rsid w:val="00F809DC"/>
    <w:rsid w:val="00FD0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42B2"/>
    <w:pPr>
      <w:spacing w:after="0" w:line="240" w:lineRule="auto"/>
      <w:ind w:firstLine="720"/>
      <w:jc w:val="both"/>
    </w:pPr>
    <w:rPr>
      <w:rFonts w:ascii="Times New Roman" w:hAnsi="Times New Roman"/>
      <w:sz w:val="26"/>
    </w:rPr>
  </w:style>
  <w:style w:type="paragraph" w:styleId="Virsraksts1">
    <w:name w:val="heading 1"/>
    <w:basedOn w:val="Parasts"/>
    <w:next w:val="Parasts"/>
    <w:link w:val="Virsraksts1Rakstz"/>
    <w:uiPriority w:val="9"/>
    <w:qFormat/>
    <w:rsid w:val="004D3C9A"/>
    <w:pPr>
      <w:keepNext/>
      <w:keepLines/>
      <w:spacing w:before="240" w:after="120"/>
      <w:ind w:firstLine="0"/>
      <w:jc w:val="center"/>
      <w:outlineLvl w:val="0"/>
    </w:pPr>
    <w:rPr>
      <w:rFonts w:eastAsiaTheme="majorEastAsia" w:cstheme="majorBidi"/>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1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142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42B2"/>
    <w:rPr>
      <w:rFonts w:ascii="Tahoma" w:hAnsi="Tahoma" w:cs="Tahoma"/>
      <w:sz w:val="16"/>
      <w:szCs w:val="16"/>
    </w:rPr>
  </w:style>
  <w:style w:type="paragraph" w:customStyle="1" w:styleId="Virsraksts11">
    <w:name w:val="Virsraksts 11"/>
    <w:basedOn w:val="Parasts"/>
    <w:rsid w:val="001142B2"/>
    <w:pPr>
      <w:ind w:firstLine="0"/>
    </w:pPr>
  </w:style>
  <w:style w:type="paragraph" w:customStyle="1" w:styleId="Virsraksts21">
    <w:name w:val="Virsraksts 21"/>
    <w:basedOn w:val="Parasts"/>
    <w:rsid w:val="001142B2"/>
    <w:pPr>
      <w:ind w:firstLine="0"/>
    </w:pPr>
  </w:style>
  <w:style w:type="paragraph" w:customStyle="1" w:styleId="Virsraksts31">
    <w:name w:val="Virsraksts 31"/>
    <w:basedOn w:val="Parasts"/>
    <w:rsid w:val="001142B2"/>
    <w:pPr>
      <w:ind w:firstLine="0"/>
    </w:pPr>
  </w:style>
  <w:style w:type="paragraph" w:customStyle="1" w:styleId="Virsraksts41">
    <w:name w:val="Virsraksts 41"/>
    <w:basedOn w:val="Parasts"/>
    <w:rsid w:val="001142B2"/>
    <w:pPr>
      <w:ind w:firstLine="0"/>
    </w:pPr>
  </w:style>
  <w:style w:type="paragraph" w:customStyle="1" w:styleId="Virsraksts51">
    <w:name w:val="Virsraksts 51"/>
    <w:basedOn w:val="Parasts"/>
    <w:rsid w:val="001142B2"/>
    <w:pPr>
      <w:ind w:firstLine="0"/>
    </w:pPr>
  </w:style>
  <w:style w:type="paragraph" w:customStyle="1" w:styleId="Virsraksts61">
    <w:name w:val="Virsraksts 61"/>
    <w:basedOn w:val="Parasts"/>
    <w:rsid w:val="001142B2"/>
    <w:pPr>
      <w:ind w:firstLine="0"/>
    </w:pPr>
  </w:style>
  <w:style w:type="paragraph" w:customStyle="1" w:styleId="Virsraksts71">
    <w:name w:val="Virsraksts 71"/>
    <w:basedOn w:val="Parasts"/>
    <w:rsid w:val="001142B2"/>
    <w:pPr>
      <w:ind w:firstLine="0"/>
    </w:pPr>
  </w:style>
  <w:style w:type="paragraph" w:customStyle="1" w:styleId="Virsraksts81">
    <w:name w:val="Virsraksts 81"/>
    <w:basedOn w:val="Parasts"/>
    <w:rsid w:val="001142B2"/>
    <w:pPr>
      <w:ind w:firstLine="0"/>
    </w:pPr>
  </w:style>
  <w:style w:type="paragraph" w:customStyle="1" w:styleId="Virsraksts91">
    <w:name w:val="Virsraksts 91"/>
    <w:basedOn w:val="Parasts"/>
    <w:rsid w:val="001142B2"/>
    <w:pPr>
      <w:ind w:firstLine="0"/>
    </w:pPr>
  </w:style>
  <w:style w:type="character" w:customStyle="1" w:styleId="Virsraksts1Rakstz">
    <w:name w:val="Virsraksts 1 Rakstz."/>
    <w:basedOn w:val="Noklusjumarindkopasfonts"/>
    <w:link w:val="Virsraksts1"/>
    <w:uiPriority w:val="9"/>
    <w:rsid w:val="004D3C9A"/>
    <w:rPr>
      <w:rFonts w:ascii="Times New Roman" w:eastAsiaTheme="majorEastAsia" w:hAnsi="Times New Roman" w:cstheme="majorBidi"/>
      <w:b/>
      <w:bCs/>
      <w:sz w:val="26"/>
      <w:szCs w:val="28"/>
    </w:rPr>
  </w:style>
  <w:style w:type="paragraph" w:styleId="Galvene">
    <w:name w:val="header"/>
    <w:basedOn w:val="Parasts"/>
    <w:link w:val="GalveneRakstz"/>
    <w:uiPriority w:val="99"/>
    <w:unhideWhenUsed/>
    <w:rsid w:val="00E76B19"/>
    <w:pPr>
      <w:tabs>
        <w:tab w:val="center" w:pos="4153"/>
        <w:tab w:val="right" w:pos="8306"/>
      </w:tabs>
    </w:pPr>
  </w:style>
  <w:style w:type="character" w:customStyle="1" w:styleId="GalveneRakstz">
    <w:name w:val="Galvene Rakstz."/>
    <w:basedOn w:val="Noklusjumarindkopasfonts"/>
    <w:link w:val="Galvene"/>
    <w:uiPriority w:val="99"/>
    <w:rsid w:val="00E76B19"/>
    <w:rPr>
      <w:rFonts w:ascii="Times New Roman" w:hAnsi="Times New Roman"/>
      <w:sz w:val="26"/>
    </w:rPr>
  </w:style>
  <w:style w:type="paragraph" w:styleId="Kjene">
    <w:name w:val="footer"/>
    <w:basedOn w:val="Parasts"/>
    <w:link w:val="KjeneRakstz"/>
    <w:uiPriority w:val="99"/>
    <w:unhideWhenUsed/>
    <w:rsid w:val="00E76B19"/>
    <w:pPr>
      <w:tabs>
        <w:tab w:val="center" w:pos="4153"/>
        <w:tab w:val="right" w:pos="8306"/>
      </w:tabs>
    </w:pPr>
  </w:style>
  <w:style w:type="character" w:customStyle="1" w:styleId="KjeneRakstz">
    <w:name w:val="Kājene Rakstz."/>
    <w:basedOn w:val="Noklusjumarindkopasfonts"/>
    <w:link w:val="Kjene"/>
    <w:uiPriority w:val="99"/>
    <w:rsid w:val="00E76B19"/>
    <w:rPr>
      <w:rFonts w:ascii="Times New Roman" w:hAnsi="Times New Roman"/>
      <w:sz w:val="26"/>
    </w:rPr>
  </w:style>
  <w:style w:type="paragraph" w:styleId="Sarakstarindkopa">
    <w:name w:val="List Paragraph"/>
    <w:basedOn w:val="Parasts"/>
    <w:uiPriority w:val="34"/>
    <w:qFormat/>
    <w:rsid w:val="00525025"/>
    <w:pPr>
      <w:ind w:left="720"/>
      <w:contextualSpacing/>
    </w:pPr>
  </w:style>
  <w:style w:type="paragraph" w:customStyle="1" w:styleId="Default">
    <w:name w:val="Default"/>
    <w:rsid w:val="006755E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4E5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42B2"/>
    <w:pPr>
      <w:spacing w:after="0" w:line="240" w:lineRule="auto"/>
      <w:ind w:firstLine="720"/>
      <w:jc w:val="both"/>
    </w:pPr>
    <w:rPr>
      <w:rFonts w:ascii="Times New Roman" w:hAnsi="Times New Roman"/>
      <w:sz w:val="26"/>
    </w:rPr>
  </w:style>
  <w:style w:type="paragraph" w:styleId="Virsraksts1">
    <w:name w:val="heading 1"/>
    <w:basedOn w:val="Parasts"/>
    <w:next w:val="Parasts"/>
    <w:link w:val="Virsraksts1Rakstz"/>
    <w:uiPriority w:val="9"/>
    <w:qFormat/>
    <w:rsid w:val="004D3C9A"/>
    <w:pPr>
      <w:keepNext/>
      <w:keepLines/>
      <w:spacing w:before="240" w:after="120"/>
      <w:ind w:firstLine="0"/>
      <w:jc w:val="center"/>
      <w:outlineLvl w:val="0"/>
    </w:pPr>
    <w:rPr>
      <w:rFonts w:eastAsiaTheme="majorEastAsia" w:cstheme="majorBidi"/>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1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142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42B2"/>
    <w:rPr>
      <w:rFonts w:ascii="Tahoma" w:hAnsi="Tahoma" w:cs="Tahoma"/>
      <w:sz w:val="16"/>
      <w:szCs w:val="16"/>
    </w:rPr>
  </w:style>
  <w:style w:type="paragraph" w:customStyle="1" w:styleId="Virsraksts11">
    <w:name w:val="Virsraksts 11"/>
    <w:basedOn w:val="Parasts"/>
    <w:rsid w:val="001142B2"/>
    <w:pPr>
      <w:ind w:firstLine="0"/>
    </w:pPr>
  </w:style>
  <w:style w:type="paragraph" w:customStyle="1" w:styleId="Virsraksts21">
    <w:name w:val="Virsraksts 21"/>
    <w:basedOn w:val="Parasts"/>
    <w:rsid w:val="001142B2"/>
    <w:pPr>
      <w:ind w:firstLine="0"/>
    </w:pPr>
  </w:style>
  <w:style w:type="paragraph" w:customStyle="1" w:styleId="Virsraksts31">
    <w:name w:val="Virsraksts 31"/>
    <w:basedOn w:val="Parasts"/>
    <w:rsid w:val="001142B2"/>
    <w:pPr>
      <w:ind w:firstLine="0"/>
    </w:pPr>
  </w:style>
  <w:style w:type="paragraph" w:customStyle="1" w:styleId="Virsraksts41">
    <w:name w:val="Virsraksts 41"/>
    <w:basedOn w:val="Parasts"/>
    <w:rsid w:val="001142B2"/>
    <w:pPr>
      <w:ind w:firstLine="0"/>
    </w:pPr>
  </w:style>
  <w:style w:type="paragraph" w:customStyle="1" w:styleId="Virsraksts51">
    <w:name w:val="Virsraksts 51"/>
    <w:basedOn w:val="Parasts"/>
    <w:rsid w:val="001142B2"/>
    <w:pPr>
      <w:ind w:firstLine="0"/>
    </w:pPr>
  </w:style>
  <w:style w:type="paragraph" w:customStyle="1" w:styleId="Virsraksts61">
    <w:name w:val="Virsraksts 61"/>
    <w:basedOn w:val="Parasts"/>
    <w:rsid w:val="001142B2"/>
    <w:pPr>
      <w:ind w:firstLine="0"/>
    </w:pPr>
  </w:style>
  <w:style w:type="paragraph" w:customStyle="1" w:styleId="Virsraksts71">
    <w:name w:val="Virsraksts 71"/>
    <w:basedOn w:val="Parasts"/>
    <w:rsid w:val="001142B2"/>
    <w:pPr>
      <w:ind w:firstLine="0"/>
    </w:pPr>
  </w:style>
  <w:style w:type="paragraph" w:customStyle="1" w:styleId="Virsraksts81">
    <w:name w:val="Virsraksts 81"/>
    <w:basedOn w:val="Parasts"/>
    <w:rsid w:val="001142B2"/>
    <w:pPr>
      <w:ind w:firstLine="0"/>
    </w:pPr>
  </w:style>
  <w:style w:type="paragraph" w:customStyle="1" w:styleId="Virsraksts91">
    <w:name w:val="Virsraksts 91"/>
    <w:basedOn w:val="Parasts"/>
    <w:rsid w:val="001142B2"/>
    <w:pPr>
      <w:ind w:firstLine="0"/>
    </w:pPr>
  </w:style>
  <w:style w:type="character" w:customStyle="1" w:styleId="Virsraksts1Rakstz">
    <w:name w:val="Virsraksts 1 Rakstz."/>
    <w:basedOn w:val="Noklusjumarindkopasfonts"/>
    <w:link w:val="Virsraksts1"/>
    <w:uiPriority w:val="9"/>
    <w:rsid w:val="004D3C9A"/>
    <w:rPr>
      <w:rFonts w:ascii="Times New Roman" w:eastAsiaTheme="majorEastAsia" w:hAnsi="Times New Roman" w:cstheme="majorBidi"/>
      <w:b/>
      <w:bCs/>
      <w:sz w:val="26"/>
      <w:szCs w:val="28"/>
    </w:rPr>
  </w:style>
  <w:style w:type="paragraph" w:styleId="Galvene">
    <w:name w:val="header"/>
    <w:basedOn w:val="Parasts"/>
    <w:link w:val="GalveneRakstz"/>
    <w:uiPriority w:val="99"/>
    <w:unhideWhenUsed/>
    <w:rsid w:val="00E76B19"/>
    <w:pPr>
      <w:tabs>
        <w:tab w:val="center" w:pos="4153"/>
        <w:tab w:val="right" w:pos="8306"/>
      </w:tabs>
    </w:pPr>
  </w:style>
  <w:style w:type="character" w:customStyle="1" w:styleId="GalveneRakstz">
    <w:name w:val="Galvene Rakstz."/>
    <w:basedOn w:val="Noklusjumarindkopasfonts"/>
    <w:link w:val="Galvene"/>
    <w:uiPriority w:val="99"/>
    <w:rsid w:val="00E76B19"/>
    <w:rPr>
      <w:rFonts w:ascii="Times New Roman" w:hAnsi="Times New Roman"/>
      <w:sz w:val="26"/>
    </w:rPr>
  </w:style>
  <w:style w:type="paragraph" w:styleId="Kjene">
    <w:name w:val="footer"/>
    <w:basedOn w:val="Parasts"/>
    <w:link w:val="KjeneRakstz"/>
    <w:uiPriority w:val="99"/>
    <w:unhideWhenUsed/>
    <w:rsid w:val="00E76B19"/>
    <w:pPr>
      <w:tabs>
        <w:tab w:val="center" w:pos="4153"/>
        <w:tab w:val="right" w:pos="8306"/>
      </w:tabs>
    </w:pPr>
  </w:style>
  <w:style w:type="character" w:customStyle="1" w:styleId="KjeneRakstz">
    <w:name w:val="Kājene Rakstz."/>
    <w:basedOn w:val="Noklusjumarindkopasfonts"/>
    <w:link w:val="Kjene"/>
    <w:uiPriority w:val="99"/>
    <w:rsid w:val="00E76B19"/>
    <w:rPr>
      <w:rFonts w:ascii="Times New Roman" w:hAnsi="Times New Roman"/>
      <w:sz w:val="26"/>
    </w:rPr>
  </w:style>
  <w:style w:type="paragraph" w:styleId="Sarakstarindkopa">
    <w:name w:val="List Paragraph"/>
    <w:basedOn w:val="Parasts"/>
    <w:uiPriority w:val="34"/>
    <w:qFormat/>
    <w:rsid w:val="00525025"/>
    <w:pPr>
      <w:ind w:left="720"/>
      <w:contextualSpacing/>
    </w:pPr>
  </w:style>
  <w:style w:type="paragraph" w:customStyle="1" w:styleId="Default">
    <w:name w:val="Default"/>
    <w:rsid w:val="006755E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4E5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3548">
      <w:bodyDiv w:val="1"/>
      <w:marLeft w:val="0"/>
      <w:marRight w:val="0"/>
      <w:marTop w:val="0"/>
      <w:marBottom w:val="0"/>
      <w:divBdr>
        <w:top w:val="none" w:sz="0" w:space="0" w:color="auto"/>
        <w:left w:val="none" w:sz="0" w:space="0" w:color="auto"/>
        <w:bottom w:val="none" w:sz="0" w:space="0" w:color="auto"/>
        <w:right w:val="none" w:sz="0" w:space="0" w:color="auto"/>
      </w:divBdr>
    </w:div>
    <w:div w:id="1012074412">
      <w:bodyDiv w:val="1"/>
      <w:marLeft w:val="0"/>
      <w:marRight w:val="0"/>
      <w:marTop w:val="0"/>
      <w:marBottom w:val="0"/>
      <w:divBdr>
        <w:top w:val="none" w:sz="0" w:space="0" w:color="auto"/>
        <w:left w:val="none" w:sz="0" w:space="0" w:color="auto"/>
        <w:bottom w:val="none" w:sz="0" w:space="0" w:color="auto"/>
        <w:right w:val="none" w:sz="0" w:space="0" w:color="auto"/>
      </w:divBdr>
    </w:div>
    <w:div w:id="1199050055">
      <w:bodyDiv w:val="1"/>
      <w:marLeft w:val="0"/>
      <w:marRight w:val="0"/>
      <w:marTop w:val="0"/>
      <w:marBottom w:val="0"/>
      <w:divBdr>
        <w:top w:val="none" w:sz="0" w:space="0" w:color="auto"/>
        <w:left w:val="none" w:sz="0" w:space="0" w:color="auto"/>
        <w:bottom w:val="none" w:sz="0" w:space="0" w:color="auto"/>
        <w:right w:val="none" w:sz="0" w:space="0" w:color="auto"/>
      </w:divBdr>
    </w:div>
    <w:div w:id="17435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DOCUME~1\INDRA~1.PEL\LOCALS~1\Temp\RDLIS\Rigas_gerbonis.JPG"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3822</Words>
  <Characters>2179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11</cp:revision>
  <cp:lastPrinted>2016-11-07T14:23:00Z</cp:lastPrinted>
  <dcterms:created xsi:type="dcterms:W3CDTF">2016-11-07T12:51:00Z</dcterms:created>
  <dcterms:modified xsi:type="dcterms:W3CDTF">2016-11-07T14:23:00Z</dcterms:modified>
</cp:coreProperties>
</file>